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A8A6" w14:textId="5AE41AD5" w:rsidR="00C66FA9" w:rsidRDefault="00C66FA9" w:rsidP="00C02412">
      <w:pPr>
        <w:spacing w:before="100" w:beforeAutospacing="1" w:after="100" w:afterAutospacing="1" w:line="440" w:lineRule="exact"/>
        <w:jc w:val="center"/>
        <w:rPr>
          <w:rFonts w:eastAsia="標楷體"/>
          <w:b/>
          <w:sz w:val="36"/>
          <w:szCs w:val="36"/>
        </w:rPr>
      </w:pPr>
      <w:r w:rsidRPr="00343D84">
        <w:rPr>
          <w:rFonts w:eastAsia="標楷體"/>
          <w:b/>
          <w:sz w:val="36"/>
          <w:szCs w:val="36"/>
        </w:rPr>
        <w:t>1</w:t>
      </w:r>
      <w:r w:rsidR="00247609">
        <w:rPr>
          <w:rFonts w:eastAsia="標楷體" w:hint="eastAsia"/>
          <w:b/>
          <w:sz w:val="36"/>
          <w:szCs w:val="36"/>
        </w:rPr>
        <w:t>10</w:t>
      </w:r>
      <w:r w:rsidRPr="00343D84">
        <w:rPr>
          <w:rFonts w:eastAsia="標楷體"/>
          <w:b/>
          <w:sz w:val="36"/>
          <w:szCs w:val="36"/>
        </w:rPr>
        <w:t>年</w:t>
      </w:r>
      <w:r w:rsidR="00DC2643">
        <w:rPr>
          <w:rFonts w:ascii="新細明體" w:hAnsi="新細明體" w:hint="eastAsia"/>
          <w:b/>
          <w:sz w:val="36"/>
          <w:szCs w:val="36"/>
        </w:rPr>
        <w:t>「</w:t>
      </w:r>
      <w:r w:rsidR="00143B99">
        <w:rPr>
          <w:rFonts w:ascii="標楷體" w:eastAsia="標楷體" w:hAnsi="標楷體" w:hint="eastAsia"/>
          <w:b/>
          <w:sz w:val="36"/>
          <w:szCs w:val="36"/>
        </w:rPr>
        <w:t>育苗</w:t>
      </w:r>
      <w:r w:rsidR="001F4AB0">
        <w:rPr>
          <w:rFonts w:ascii="標楷體" w:eastAsia="標楷體" w:hAnsi="標楷體" w:hint="eastAsia"/>
          <w:b/>
          <w:sz w:val="36"/>
          <w:szCs w:val="36"/>
        </w:rPr>
        <w:t>、</w:t>
      </w:r>
      <w:r w:rsidR="00143B99">
        <w:rPr>
          <w:rFonts w:ascii="標楷體" w:eastAsia="標楷體" w:hAnsi="標楷體" w:hint="eastAsia"/>
          <w:b/>
          <w:sz w:val="36"/>
          <w:szCs w:val="36"/>
        </w:rPr>
        <w:t>造林撫育技術之專業教育訓練</w:t>
      </w:r>
      <w:r w:rsidR="00DC2643">
        <w:rPr>
          <w:rFonts w:ascii="新細明體" w:hAnsi="新細明體" w:hint="eastAsia"/>
          <w:b/>
          <w:sz w:val="36"/>
          <w:szCs w:val="36"/>
        </w:rPr>
        <w:t>」</w:t>
      </w:r>
      <w:r w:rsidR="00DC2643">
        <w:rPr>
          <w:rFonts w:eastAsia="標楷體" w:hint="eastAsia"/>
          <w:b/>
          <w:sz w:val="36"/>
          <w:szCs w:val="36"/>
        </w:rPr>
        <w:t>報名</w:t>
      </w:r>
      <w:r w:rsidR="00C02412">
        <w:rPr>
          <w:rFonts w:eastAsia="標楷體" w:hint="eastAsia"/>
          <w:b/>
          <w:sz w:val="36"/>
          <w:szCs w:val="36"/>
        </w:rPr>
        <w:t>簡章</w:t>
      </w:r>
    </w:p>
    <w:p w14:paraId="7BADDAB8" w14:textId="10E3D11B" w:rsidR="00C02412" w:rsidRPr="00D449F0" w:rsidRDefault="00C24256" w:rsidP="00D449F0">
      <w:pPr>
        <w:pStyle w:val="af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目標</w:t>
      </w:r>
      <w:r w:rsidR="002E04C0">
        <w:rPr>
          <w:rFonts w:eastAsia="標楷體" w:hint="eastAsia"/>
          <w:b/>
          <w:bCs/>
          <w:sz w:val="28"/>
          <w:szCs w:val="28"/>
        </w:rPr>
        <w:t>：</w:t>
      </w:r>
    </w:p>
    <w:p w14:paraId="171A2356" w14:textId="17F3FD1E" w:rsidR="006A388E" w:rsidRDefault="009F419F" w:rsidP="00F557E7">
      <w:pPr>
        <w:spacing w:beforeLines="50" w:before="180" w:line="480" w:lineRule="exact"/>
        <w:ind w:leftChars="233" w:left="559"/>
        <w:rPr>
          <w:rFonts w:eastAsia="標楷體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</w:rPr>
        <w:t xml:space="preserve">    </w:t>
      </w:r>
      <w:r w:rsidR="006B52C2">
        <w:rPr>
          <w:rFonts w:eastAsia="標楷體" w:hint="eastAsia"/>
          <w:sz w:val="28"/>
        </w:rPr>
        <w:t>農委會林務局</w:t>
      </w:r>
      <w:r w:rsidR="001F4AB0">
        <w:rPr>
          <w:rFonts w:eastAsia="標楷體" w:hint="eastAsia"/>
          <w:sz w:val="28"/>
        </w:rPr>
        <w:t>為振興台灣林業</w:t>
      </w:r>
      <w:r w:rsidR="005567A4">
        <w:rPr>
          <w:rFonts w:eastAsia="標楷體" w:hint="eastAsia"/>
          <w:sz w:val="28"/>
        </w:rPr>
        <w:t>，</w:t>
      </w:r>
      <w:r w:rsidR="006B52C2">
        <w:rPr>
          <w:rFonts w:eastAsia="標楷體" w:hint="eastAsia"/>
          <w:sz w:val="28"/>
        </w:rPr>
        <w:t>將</w:t>
      </w:r>
      <w:r w:rsidR="006B52C2">
        <w:rPr>
          <w:rFonts w:eastAsia="標楷體" w:hint="eastAsia"/>
          <w:sz w:val="28"/>
        </w:rPr>
        <w:t>2017</w:t>
      </w:r>
      <w:r w:rsidR="006B52C2">
        <w:rPr>
          <w:rFonts w:eastAsia="標楷體" w:hint="eastAsia"/>
          <w:sz w:val="28"/>
        </w:rPr>
        <w:t>年訂為</w:t>
      </w:r>
      <w:proofErr w:type="gramStart"/>
      <w:r w:rsidR="006B52C2">
        <w:rPr>
          <w:rFonts w:eastAsia="標楷體" w:hint="eastAsia"/>
          <w:sz w:val="28"/>
        </w:rPr>
        <w:t>國產材</w:t>
      </w:r>
      <w:proofErr w:type="gramEnd"/>
      <w:r w:rsidR="006B52C2">
        <w:rPr>
          <w:rFonts w:eastAsia="標楷體" w:hint="eastAsia"/>
          <w:sz w:val="28"/>
        </w:rPr>
        <w:t>元年，期</w:t>
      </w:r>
      <w:r w:rsidR="00AB6229">
        <w:rPr>
          <w:rFonts w:eastAsia="標楷體" w:hint="eastAsia"/>
          <w:sz w:val="28"/>
        </w:rPr>
        <w:t>望於</w:t>
      </w:r>
      <w:r w:rsidR="006B52C2">
        <w:rPr>
          <w:rFonts w:eastAsia="標楷體" w:hint="eastAsia"/>
          <w:sz w:val="28"/>
        </w:rPr>
        <w:t>十年內自給率</w:t>
      </w:r>
      <w:r w:rsidR="00AB6229">
        <w:rPr>
          <w:rFonts w:eastAsia="標楷體" w:hint="eastAsia"/>
          <w:sz w:val="28"/>
        </w:rPr>
        <w:t>提高</w:t>
      </w:r>
      <w:r w:rsidR="006B52C2">
        <w:rPr>
          <w:rFonts w:eastAsia="標楷體" w:hint="eastAsia"/>
          <w:sz w:val="28"/>
        </w:rPr>
        <w:t>到</w:t>
      </w:r>
      <w:r w:rsidR="006B52C2">
        <w:rPr>
          <w:rFonts w:eastAsia="標楷體" w:hint="eastAsia"/>
          <w:sz w:val="28"/>
        </w:rPr>
        <w:t>5%</w:t>
      </w:r>
      <w:r>
        <w:rPr>
          <w:rFonts w:eastAsia="標楷體" w:hint="eastAsia"/>
          <w:sz w:val="28"/>
        </w:rPr>
        <w:t>。</w:t>
      </w:r>
      <w:r w:rsidR="006B52C2" w:rsidRPr="000B0A9A">
        <w:rPr>
          <w:rFonts w:eastAsia="標楷體"/>
          <w:sz w:val="28"/>
        </w:rPr>
        <w:t>因此</w:t>
      </w:r>
      <w:r w:rsidR="005567A4">
        <w:rPr>
          <w:rFonts w:eastAsia="標楷體" w:hint="eastAsia"/>
          <w:sz w:val="28"/>
        </w:rPr>
        <w:t>，</w:t>
      </w:r>
      <w:r w:rsidR="006B52C2" w:rsidRPr="000B0A9A">
        <w:rPr>
          <w:rFonts w:eastAsia="標楷體"/>
          <w:sz w:val="28"/>
        </w:rPr>
        <w:t>加強現有人工林之經營及撫育</w:t>
      </w:r>
      <w:r w:rsidR="005567A4">
        <w:rPr>
          <w:rFonts w:eastAsia="標楷體" w:hint="eastAsia"/>
          <w:sz w:val="28"/>
        </w:rPr>
        <w:t>作業</w:t>
      </w:r>
      <w:r w:rsidR="004B3067">
        <w:rPr>
          <w:rFonts w:eastAsia="標楷體" w:hint="eastAsia"/>
          <w:sz w:val="28"/>
        </w:rPr>
        <w:t>，</w:t>
      </w:r>
      <w:r w:rsidR="006B52C2" w:rsidRPr="000B0A9A">
        <w:rPr>
          <w:rFonts w:eastAsia="標楷體"/>
          <w:sz w:val="28"/>
        </w:rPr>
        <w:t>提高生產效益，並以永續經營為目標</w:t>
      </w:r>
      <w:r w:rsidR="00C5431B" w:rsidRPr="000B0A9A">
        <w:rPr>
          <w:rFonts w:eastAsia="標楷體"/>
          <w:sz w:val="28"/>
        </w:rPr>
        <w:t>，</w:t>
      </w:r>
      <w:r w:rsidR="006B52C2" w:rsidRPr="000B0A9A">
        <w:rPr>
          <w:rFonts w:eastAsia="標楷體"/>
          <w:sz w:val="28"/>
        </w:rPr>
        <w:t>是人工林</w:t>
      </w:r>
      <w:r>
        <w:rPr>
          <w:rFonts w:eastAsia="標楷體" w:hint="eastAsia"/>
          <w:sz w:val="28"/>
        </w:rPr>
        <w:t>經營</w:t>
      </w:r>
      <w:r w:rsidR="006B52C2" w:rsidRPr="000B0A9A">
        <w:rPr>
          <w:rFonts w:eastAsia="標楷體"/>
          <w:sz w:val="28"/>
        </w:rPr>
        <w:t>當前重要</w:t>
      </w:r>
      <w:r>
        <w:rPr>
          <w:rFonts w:eastAsia="標楷體" w:hint="eastAsia"/>
          <w:sz w:val="28"/>
        </w:rPr>
        <w:t>的課</w:t>
      </w:r>
      <w:r w:rsidR="006B52C2" w:rsidRPr="000B0A9A">
        <w:rPr>
          <w:rFonts w:eastAsia="標楷體"/>
          <w:sz w:val="28"/>
        </w:rPr>
        <w:t>題。</w:t>
      </w:r>
      <w:r>
        <w:rPr>
          <w:rFonts w:eastAsia="標楷體" w:hint="eastAsia"/>
          <w:sz w:val="28"/>
        </w:rPr>
        <w:t>林務局為</w:t>
      </w:r>
      <w:r w:rsidR="00AB6229">
        <w:rPr>
          <w:rFonts w:eastAsia="標楷體" w:hint="eastAsia"/>
          <w:sz w:val="28"/>
          <w:szCs w:val="28"/>
        </w:rPr>
        <w:t>提升</w:t>
      </w:r>
      <w:r w:rsidR="004B3067">
        <w:rPr>
          <w:rFonts w:eastAsia="標楷體" w:hint="eastAsia"/>
          <w:sz w:val="28"/>
          <w:szCs w:val="28"/>
        </w:rPr>
        <w:t>林農、</w:t>
      </w:r>
      <w:r w:rsidR="0037520B">
        <w:rPr>
          <w:rFonts w:eastAsia="標楷體" w:hint="eastAsia"/>
          <w:bCs/>
          <w:sz w:val="28"/>
          <w:szCs w:val="28"/>
        </w:rPr>
        <w:t>農民團體</w:t>
      </w:r>
      <w:r w:rsidR="00C83A49">
        <w:rPr>
          <w:rFonts w:eastAsia="標楷體" w:hint="eastAsia"/>
          <w:bCs/>
          <w:sz w:val="28"/>
          <w:szCs w:val="28"/>
        </w:rPr>
        <w:t>或</w:t>
      </w:r>
      <w:r w:rsidR="0037520B">
        <w:rPr>
          <w:rFonts w:eastAsia="標楷體" w:hint="eastAsia"/>
          <w:bCs/>
          <w:sz w:val="28"/>
          <w:szCs w:val="28"/>
        </w:rPr>
        <w:t>從</w:t>
      </w:r>
      <w:r w:rsidR="00C83A49">
        <w:rPr>
          <w:rFonts w:eastAsia="標楷體" w:hint="eastAsia"/>
          <w:bCs/>
          <w:sz w:val="28"/>
          <w:szCs w:val="28"/>
        </w:rPr>
        <w:t>事林業工作</w:t>
      </w:r>
      <w:r>
        <w:rPr>
          <w:rFonts w:eastAsia="標楷體" w:hint="eastAsia"/>
          <w:bCs/>
          <w:sz w:val="28"/>
          <w:szCs w:val="28"/>
        </w:rPr>
        <w:t>等</w:t>
      </w:r>
      <w:r w:rsidR="00C83A49">
        <w:rPr>
          <w:rFonts w:eastAsia="標楷體" w:hint="eastAsia"/>
          <w:bCs/>
          <w:sz w:val="28"/>
          <w:szCs w:val="28"/>
        </w:rPr>
        <w:t>人員現場實務能力</w:t>
      </w:r>
      <w:r>
        <w:rPr>
          <w:rFonts w:eastAsia="標楷體" w:hint="eastAsia"/>
          <w:bCs/>
          <w:sz w:val="28"/>
          <w:szCs w:val="28"/>
        </w:rPr>
        <w:t>，特</w:t>
      </w:r>
      <w:r w:rsidRPr="00E601FB">
        <w:rPr>
          <w:rFonts w:eastAsia="標楷體"/>
          <w:sz w:val="28"/>
          <w:szCs w:val="28"/>
          <w:shd w:val="clear" w:color="auto" w:fill="FFFFFF"/>
        </w:rPr>
        <w:t>委託臺北市林業技師公會</w:t>
      </w:r>
      <w:r w:rsidR="00A71DF8">
        <w:rPr>
          <w:rFonts w:eastAsia="標楷體"/>
          <w:sz w:val="28"/>
          <w:szCs w:val="28"/>
          <w:shd w:val="clear" w:color="auto" w:fill="FFFFFF"/>
        </w:rPr>
        <w:t>（</w:t>
      </w:r>
      <w:r w:rsidRPr="00E601FB">
        <w:rPr>
          <w:rFonts w:eastAsia="標楷體"/>
          <w:sz w:val="28"/>
          <w:szCs w:val="28"/>
          <w:shd w:val="clear" w:color="auto" w:fill="FFFFFF"/>
        </w:rPr>
        <w:t>以下稱</w:t>
      </w:r>
      <w:r w:rsidR="00C74C21" w:rsidRPr="00E601FB">
        <w:rPr>
          <w:rFonts w:eastAsia="標楷體"/>
          <w:sz w:val="28"/>
          <w:szCs w:val="28"/>
          <w:shd w:val="clear" w:color="auto" w:fill="FFFFFF"/>
        </w:rPr>
        <w:t>技師公會</w:t>
      </w:r>
      <w:r w:rsidR="00A71DF8">
        <w:rPr>
          <w:rFonts w:eastAsia="標楷體"/>
          <w:sz w:val="28"/>
          <w:szCs w:val="28"/>
          <w:shd w:val="clear" w:color="auto" w:fill="FFFFFF"/>
        </w:rPr>
        <w:t>）</w:t>
      </w:r>
      <w:r w:rsidRPr="00E601FB">
        <w:rPr>
          <w:rFonts w:eastAsia="標楷體"/>
          <w:sz w:val="28"/>
          <w:szCs w:val="28"/>
          <w:shd w:val="clear" w:color="auto" w:fill="FFFFFF"/>
        </w:rPr>
        <w:t>辦理</w:t>
      </w:r>
      <w:r>
        <w:rPr>
          <w:rFonts w:eastAsia="標楷體" w:hint="eastAsia"/>
          <w:sz w:val="28"/>
          <w:szCs w:val="28"/>
          <w:shd w:val="clear" w:color="auto" w:fill="FFFFFF"/>
        </w:rPr>
        <w:t>育苗與造林撫育等二場次</w:t>
      </w:r>
      <w:r w:rsidRPr="00E601FB">
        <w:rPr>
          <w:rFonts w:eastAsia="標楷體"/>
          <w:sz w:val="28"/>
          <w:szCs w:val="28"/>
          <w:shd w:val="clear" w:color="auto" w:fill="FFFFFF"/>
        </w:rPr>
        <w:t>教育訓練課程，</w:t>
      </w:r>
      <w:r>
        <w:rPr>
          <w:rFonts w:eastAsia="標楷體" w:hint="eastAsia"/>
          <w:sz w:val="28"/>
          <w:szCs w:val="28"/>
          <w:shd w:val="clear" w:color="auto" w:fill="FFFFFF"/>
        </w:rPr>
        <w:t>以提升</w:t>
      </w:r>
      <w:r w:rsidRPr="00E601FB">
        <w:rPr>
          <w:rFonts w:eastAsia="標楷體"/>
          <w:sz w:val="28"/>
          <w:szCs w:val="28"/>
          <w:shd w:val="clear" w:color="auto" w:fill="FFFFFF"/>
        </w:rPr>
        <w:t>林業從業人員林業經營技術</w:t>
      </w:r>
      <w:r w:rsidR="00C83A49">
        <w:rPr>
          <w:rFonts w:eastAsia="標楷體" w:hint="eastAsia"/>
          <w:bCs/>
          <w:sz w:val="28"/>
          <w:szCs w:val="28"/>
        </w:rPr>
        <w:t>，</w:t>
      </w:r>
      <w:r w:rsidR="0037520B">
        <w:rPr>
          <w:rFonts w:eastAsia="標楷體" w:hint="eastAsia"/>
          <w:bCs/>
          <w:sz w:val="28"/>
          <w:szCs w:val="28"/>
        </w:rPr>
        <w:t>增進</w:t>
      </w:r>
      <w:r w:rsidR="00C83A49">
        <w:rPr>
          <w:rFonts w:eastAsia="標楷體" w:hint="eastAsia"/>
          <w:bCs/>
          <w:sz w:val="28"/>
          <w:szCs w:val="28"/>
        </w:rPr>
        <w:t>造林成效</w:t>
      </w:r>
      <w:r w:rsidR="00EF07EB">
        <w:rPr>
          <w:rFonts w:eastAsia="標楷體" w:hint="eastAsia"/>
          <w:bCs/>
          <w:sz w:val="28"/>
          <w:szCs w:val="28"/>
        </w:rPr>
        <w:t>，培育優質健康的造林木，厚植森林資源。</w:t>
      </w:r>
    </w:p>
    <w:p w14:paraId="1CB52389" w14:textId="4E8ADB50" w:rsidR="00A71DF8" w:rsidRDefault="009F419F" w:rsidP="00A71DF8">
      <w:pPr>
        <w:spacing w:beforeLines="50" w:before="180" w:line="480" w:lineRule="exact"/>
        <w:ind w:leftChars="233" w:left="559"/>
        <w:rPr>
          <w:rFonts w:eastAsia="標楷體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  <w:shd w:val="clear" w:color="auto" w:fill="FFFFFF"/>
        </w:rPr>
        <w:t xml:space="preserve">    </w:t>
      </w:r>
      <w:proofErr w:type="gramStart"/>
      <w:r w:rsidR="00F557E7">
        <w:rPr>
          <w:rFonts w:eastAsia="標楷體" w:hint="eastAsia"/>
          <w:sz w:val="28"/>
          <w:szCs w:val="28"/>
          <w:shd w:val="clear" w:color="auto" w:fill="FFFFFF"/>
        </w:rPr>
        <w:t>學員</w:t>
      </w:r>
      <w:r>
        <w:rPr>
          <w:rFonts w:eastAsia="標楷體" w:hint="eastAsia"/>
          <w:sz w:val="28"/>
          <w:szCs w:val="28"/>
          <w:shd w:val="clear" w:color="auto" w:fill="FFFFFF"/>
        </w:rPr>
        <w:t>參</w:t>
      </w:r>
      <w:r w:rsidR="00F557E7">
        <w:rPr>
          <w:rFonts w:eastAsia="標楷體" w:hint="eastAsia"/>
          <w:sz w:val="28"/>
          <w:szCs w:val="28"/>
          <w:shd w:val="clear" w:color="auto" w:fill="FFFFFF"/>
        </w:rPr>
        <w:t>訓後</w:t>
      </w:r>
      <w:proofErr w:type="gramEnd"/>
      <w:r w:rsidR="00C74C21">
        <w:rPr>
          <w:rFonts w:eastAsia="標楷體" w:hint="eastAsia"/>
          <w:sz w:val="28"/>
          <w:szCs w:val="28"/>
          <w:shd w:val="clear" w:color="auto" w:fill="FFFFFF"/>
        </w:rPr>
        <w:t>由技師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公會</w:t>
      </w:r>
      <w:r>
        <w:rPr>
          <w:rFonts w:eastAsia="標楷體" w:hint="eastAsia"/>
          <w:sz w:val="28"/>
          <w:szCs w:val="28"/>
          <w:shd w:val="clear" w:color="auto" w:fill="FFFFFF"/>
        </w:rPr>
        <w:t>授予上課證明，另</w:t>
      </w:r>
      <w:r w:rsidR="005F36C5">
        <w:rPr>
          <w:rFonts w:eastAsia="標楷體" w:hint="eastAsia"/>
          <w:sz w:val="28"/>
          <w:szCs w:val="28"/>
          <w:shd w:val="clear" w:color="auto" w:fill="FFFFFF"/>
        </w:rPr>
        <w:t>經考試</w:t>
      </w:r>
      <w:r w:rsidR="00A95E36">
        <w:rPr>
          <w:rFonts w:eastAsia="標楷體" w:hint="eastAsia"/>
          <w:sz w:val="28"/>
          <w:szCs w:val="28"/>
          <w:shd w:val="clear" w:color="auto" w:fill="FFFFFF"/>
        </w:rPr>
        <w:t>及格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者</w:t>
      </w:r>
      <w:r w:rsidR="00A95E36">
        <w:rPr>
          <w:rFonts w:eastAsia="標楷體" w:hint="eastAsia"/>
          <w:sz w:val="28"/>
          <w:szCs w:val="28"/>
          <w:shd w:val="clear" w:color="auto" w:fill="FFFFFF"/>
        </w:rPr>
        <w:t>，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將由林務局頒發</w:t>
      </w:r>
      <w:r w:rsidR="00F557E7">
        <w:rPr>
          <w:rFonts w:eastAsia="標楷體" w:hint="eastAsia"/>
          <w:sz w:val="28"/>
          <w:szCs w:val="28"/>
          <w:shd w:val="clear" w:color="auto" w:fill="FFFFFF"/>
        </w:rPr>
        <w:t>考試</w:t>
      </w:r>
      <w:r w:rsidR="005F36C5">
        <w:rPr>
          <w:rFonts w:eastAsia="標楷體" w:hint="eastAsia"/>
          <w:sz w:val="28"/>
          <w:szCs w:val="28"/>
          <w:shd w:val="clear" w:color="auto" w:fill="FFFFFF"/>
        </w:rPr>
        <w:t>及格證書，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有助於</w:t>
      </w:r>
      <w:r w:rsidR="005F36C5">
        <w:rPr>
          <w:rFonts w:eastAsia="標楷體" w:hint="eastAsia"/>
          <w:sz w:val="28"/>
          <w:szCs w:val="28"/>
          <w:shd w:val="clear" w:color="auto" w:fill="FFFFFF"/>
        </w:rPr>
        <w:t>作為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育苗或撫育相關工作之技術及能力證明，以及未來</w:t>
      </w:r>
      <w:r w:rsidR="00A71DF8">
        <w:rPr>
          <w:rFonts w:eastAsia="標楷體" w:hint="eastAsia"/>
          <w:sz w:val="28"/>
          <w:szCs w:val="28"/>
          <w:shd w:val="clear" w:color="auto" w:fill="FFFFFF"/>
        </w:rPr>
        <w:t>換發</w:t>
      </w:r>
      <w:r w:rsidR="002F2DC8">
        <w:rPr>
          <w:rFonts w:eastAsia="標楷體" w:hint="eastAsia"/>
          <w:sz w:val="28"/>
          <w:szCs w:val="28"/>
          <w:shd w:val="clear" w:color="auto" w:fill="FFFFFF"/>
        </w:rPr>
        <w:t>林業經營相關證照</w:t>
      </w:r>
      <w:r w:rsidR="00A71DF8">
        <w:rPr>
          <w:rFonts w:eastAsia="標楷體" w:hint="eastAsia"/>
          <w:sz w:val="28"/>
          <w:szCs w:val="28"/>
          <w:shd w:val="clear" w:color="auto" w:fill="FFFFFF"/>
        </w:rPr>
        <w:t>證明。</w:t>
      </w:r>
    </w:p>
    <w:p w14:paraId="7A8A7091" w14:textId="2DEA9DD1" w:rsidR="00C02412" w:rsidRPr="00D449F0" w:rsidRDefault="00C02412" w:rsidP="00A71DF8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D449F0">
        <w:rPr>
          <w:rFonts w:eastAsia="標楷體" w:hint="eastAsia"/>
          <w:b/>
          <w:bCs/>
          <w:sz w:val="28"/>
          <w:szCs w:val="28"/>
        </w:rPr>
        <w:t>主辦單位</w:t>
      </w:r>
      <w:r w:rsidR="002E04C0">
        <w:rPr>
          <w:rFonts w:eastAsia="標楷體" w:hint="eastAsia"/>
          <w:b/>
          <w:bCs/>
          <w:sz w:val="28"/>
          <w:szCs w:val="28"/>
        </w:rPr>
        <w:t>：</w:t>
      </w:r>
      <w:r w:rsidRPr="00A71DF8">
        <w:rPr>
          <w:rFonts w:eastAsia="標楷體"/>
          <w:sz w:val="28"/>
          <w:szCs w:val="28"/>
        </w:rPr>
        <w:t>行政院農業委員會林務局</w:t>
      </w:r>
    </w:p>
    <w:p w14:paraId="1B90370E" w14:textId="7AE26EF7" w:rsidR="00BA4DA4" w:rsidRPr="00E96135" w:rsidRDefault="00C02412" w:rsidP="00E96135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D449F0">
        <w:rPr>
          <w:rFonts w:eastAsia="標楷體" w:hint="eastAsia"/>
          <w:b/>
          <w:bCs/>
          <w:sz w:val="28"/>
          <w:szCs w:val="28"/>
        </w:rPr>
        <w:t>承辦單位</w:t>
      </w:r>
      <w:r w:rsidR="002E04C0">
        <w:rPr>
          <w:rFonts w:eastAsia="標楷體" w:hint="eastAsia"/>
          <w:b/>
          <w:bCs/>
          <w:sz w:val="28"/>
          <w:szCs w:val="28"/>
        </w:rPr>
        <w:t>：</w:t>
      </w:r>
      <w:r w:rsidRPr="00D449F0">
        <w:rPr>
          <w:rFonts w:eastAsia="標楷體" w:hint="eastAsia"/>
          <w:sz w:val="28"/>
          <w:szCs w:val="28"/>
        </w:rPr>
        <w:t>臺北市林業技師公會</w:t>
      </w:r>
    </w:p>
    <w:p w14:paraId="32B10525" w14:textId="77777777" w:rsidR="00125EE7" w:rsidRDefault="0082484C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培訓</w:t>
      </w:r>
      <w:r w:rsidR="00C02412" w:rsidRPr="00D449F0">
        <w:rPr>
          <w:rFonts w:eastAsia="標楷體" w:hint="eastAsia"/>
          <w:b/>
          <w:bCs/>
          <w:sz w:val="28"/>
          <w:szCs w:val="28"/>
        </w:rPr>
        <w:t>對象</w:t>
      </w:r>
      <w:r w:rsidR="002E04C0">
        <w:rPr>
          <w:rFonts w:eastAsia="標楷體" w:hint="eastAsia"/>
          <w:b/>
          <w:bCs/>
          <w:sz w:val="28"/>
          <w:szCs w:val="28"/>
        </w:rPr>
        <w:t>：</w:t>
      </w:r>
    </w:p>
    <w:p w14:paraId="0410986F" w14:textId="19F22BF1" w:rsidR="00A71DF8" w:rsidRPr="00A71DF8" w:rsidRDefault="00515631" w:rsidP="00A71DF8">
      <w:pPr>
        <w:pStyle w:val="af"/>
        <w:numPr>
          <w:ilvl w:val="0"/>
          <w:numId w:val="14"/>
        </w:numPr>
        <w:spacing w:beforeLines="50" w:before="180" w:line="480" w:lineRule="exact"/>
        <w:ind w:leftChars="0" w:left="1134" w:hanging="850"/>
        <w:rPr>
          <w:rFonts w:eastAsia="標楷體"/>
          <w:sz w:val="28"/>
          <w:szCs w:val="28"/>
        </w:rPr>
      </w:pPr>
      <w:r w:rsidRPr="00A71DF8">
        <w:rPr>
          <w:rFonts w:eastAsia="標楷體" w:hint="eastAsia"/>
          <w:sz w:val="28"/>
          <w:szCs w:val="28"/>
        </w:rPr>
        <w:t>以</w:t>
      </w:r>
      <w:r w:rsidR="008A6046">
        <w:rPr>
          <w:rFonts w:eastAsia="標楷體" w:hint="eastAsia"/>
          <w:sz w:val="28"/>
          <w:szCs w:val="28"/>
        </w:rPr>
        <w:t>林農及</w:t>
      </w:r>
      <w:r w:rsidR="007D4754" w:rsidRPr="00A71DF8">
        <w:rPr>
          <w:rFonts w:eastAsia="標楷體" w:hint="eastAsia"/>
          <w:sz w:val="28"/>
          <w:szCs w:val="28"/>
        </w:rPr>
        <w:t>林業</w:t>
      </w:r>
      <w:r w:rsidR="00673912">
        <w:rPr>
          <w:rFonts w:eastAsia="標楷體" w:hint="eastAsia"/>
          <w:sz w:val="28"/>
          <w:szCs w:val="28"/>
        </w:rPr>
        <w:t>經營相關行</w:t>
      </w:r>
      <w:r w:rsidRPr="00A71DF8">
        <w:rPr>
          <w:rFonts w:eastAsia="標楷體" w:hint="eastAsia"/>
          <w:sz w:val="28"/>
          <w:szCs w:val="28"/>
        </w:rPr>
        <w:t>業</w:t>
      </w:r>
      <w:r w:rsidR="00A71DF8" w:rsidRPr="00A71DF8">
        <w:rPr>
          <w:rFonts w:eastAsia="標楷體" w:hint="eastAsia"/>
          <w:sz w:val="28"/>
          <w:szCs w:val="28"/>
        </w:rPr>
        <w:t>（</w:t>
      </w:r>
      <w:r w:rsidR="00B6216E" w:rsidRPr="00A71DF8">
        <w:rPr>
          <w:rFonts w:eastAsia="標楷體" w:hint="eastAsia"/>
          <w:sz w:val="28"/>
          <w:szCs w:val="28"/>
        </w:rPr>
        <w:t>如育苗、造林</w:t>
      </w:r>
      <w:r w:rsidR="00673912">
        <w:rPr>
          <w:rFonts w:eastAsia="標楷體" w:hint="eastAsia"/>
          <w:sz w:val="28"/>
          <w:szCs w:val="28"/>
        </w:rPr>
        <w:t>等</w:t>
      </w:r>
      <w:r w:rsidR="00A71DF8" w:rsidRPr="00A71DF8">
        <w:rPr>
          <w:rFonts w:eastAsia="標楷體" w:hint="eastAsia"/>
          <w:sz w:val="28"/>
          <w:szCs w:val="28"/>
        </w:rPr>
        <w:t>）</w:t>
      </w:r>
      <w:r w:rsidR="00673912">
        <w:rPr>
          <w:rFonts w:eastAsia="標楷體" w:hint="eastAsia"/>
          <w:sz w:val="28"/>
          <w:szCs w:val="28"/>
        </w:rPr>
        <w:t>之</w:t>
      </w:r>
      <w:r w:rsidR="008A6046">
        <w:rPr>
          <w:rFonts w:eastAsia="標楷體" w:hint="eastAsia"/>
          <w:sz w:val="28"/>
          <w:szCs w:val="28"/>
        </w:rPr>
        <w:t>林業從業人員</w:t>
      </w:r>
      <w:r w:rsidR="00E720BB">
        <w:rPr>
          <w:rFonts w:eastAsia="標楷體" w:hint="eastAsia"/>
          <w:sz w:val="28"/>
          <w:szCs w:val="28"/>
        </w:rPr>
        <w:t>優先，</w:t>
      </w:r>
      <w:r w:rsidR="00F557E7" w:rsidRPr="00A71DF8">
        <w:rPr>
          <w:rFonts w:eastAsia="標楷體" w:hint="eastAsia"/>
          <w:sz w:val="28"/>
          <w:szCs w:val="28"/>
        </w:rPr>
        <w:t>林務局</w:t>
      </w:r>
      <w:r w:rsidR="00A71DF8" w:rsidRPr="00A71DF8">
        <w:rPr>
          <w:rFonts w:eastAsia="標楷體" w:hint="eastAsia"/>
          <w:sz w:val="28"/>
          <w:szCs w:val="28"/>
        </w:rPr>
        <w:t>所屬</w:t>
      </w:r>
      <w:r w:rsidR="008D47C1">
        <w:rPr>
          <w:rFonts w:eastAsia="標楷體" w:hint="eastAsia"/>
          <w:sz w:val="28"/>
          <w:szCs w:val="28"/>
        </w:rPr>
        <w:t>負責監督育苗</w:t>
      </w:r>
      <w:r w:rsidR="001726F8">
        <w:rPr>
          <w:rFonts w:eastAsia="標楷體" w:hint="eastAsia"/>
          <w:sz w:val="28"/>
          <w:szCs w:val="28"/>
        </w:rPr>
        <w:t>、造林撫育業務之現場</w:t>
      </w:r>
      <w:r w:rsidR="00673912">
        <w:rPr>
          <w:rFonts w:eastAsia="標楷體" w:hint="eastAsia"/>
          <w:sz w:val="28"/>
          <w:szCs w:val="28"/>
        </w:rPr>
        <w:t>人</w:t>
      </w:r>
      <w:r w:rsidR="001726F8">
        <w:rPr>
          <w:rFonts w:eastAsia="標楷體" w:hint="eastAsia"/>
          <w:sz w:val="28"/>
          <w:szCs w:val="28"/>
        </w:rPr>
        <w:t>員次之</w:t>
      </w:r>
      <w:r w:rsidR="00673912">
        <w:rPr>
          <w:rFonts w:eastAsia="標楷體" w:hint="eastAsia"/>
          <w:sz w:val="28"/>
          <w:szCs w:val="28"/>
        </w:rPr>
        <w:t>；</w:t>
      </w:r>
      <w:r w:rsidR="008D47C1">
        <w:rPr>
          <w:rFonts w:eastAsia="標楷體" w:hint="eastAsia"/>
          <w:sz w:val="28"/>
          <w:szCs w:val="28"/>
        </w:rPr>
        <w:t>其他有</w:t>
      </w:r>
      <w:r w:rsidR="00FD54B7" w:rsidRPr="00A71DF8">
        <w:rPr>
          <w:rFonts w:eastAsia="標楷體" w:hint="eastAsia"/>
          <w:sz w:val="28"/>
          <w:szCs w:val="28"/>
        </w:rPr>
        <w:t>興趣</w:t>
      </w:r>
      <w:r w:rsidR="00673912">
        <w:rPr>
          <w:rFonts w:eastAsia="標楷體" w:hint="eastAsia"/>
          <w:sz w:val="28"/>
          <w:szCs w:val="28"/>
        </w:rPr>
        <w:t>或</w:t>
      </w:r>
      <w:r w:rsidR="00FD54B7" w:rsidRPr="00A71DF8">
        <w:rPr>
          <w:rFonts w:eastAsia="標楷體" w:hint="eastAsia"/>
          <w:sz w:val="28"/>
          <w:szCs w:val="28"/>
        </w:rPr>
        <w:t>從事林業工作之民眾</w:t>
      </w:r>
      <w:r w:rsidR="00A71DF8" w:rsidRPr="00A71DF8">
        <w:rPr>
          <w:rFonts w:eastAsia="標楷體" w:hint="eastAsia"/>
          <w:sz w:val="28"/>
          <w:szCs w:val="28"/>
        </w:rPr>
        <w:t>，歡迎</w:t>
      </w:r>
      <w:r w:rsidR="00FD54B7" w:rsidRPr="00A71DF8">
        <w:rPr>
          <w:rFonts w:eastAsia="標楷體" w:hint="eastAsia"/>
          <w:sz w:val="28"/>
          <w:szCs w:val="28"/>
        </w:rPr>
        <w:t>報名參加</w:t>
      </w:r>
      <w:r w:rsidR="00A71DF8" w:rsidRPr="00A71DF8">
        <w:rPr>
          <w:rFonts w:eastAsia="標楷體" w:hint="eastAsia"/>
          <w:sz w:val="32"/>
          <w:szCs w:val="32"/>
        </w:rPr>
        <w:t>。</w:t>
      </w:r>
    </w:p>
    <w:p w14:paraId="069CCF22" w14:textId="2E11819F" w:rsidR="00C02412" w:rsidRPr="00A71DF8" w:rsidRDefault="00A71DF8" w:rsidP="00A71DF8">
      <w:pPr>
        <w:pStyle w:val="af"/>
        <w:numPr>
          <w:ilvl w:val="0"/>
          <w:numId w:val="14"/>
        </w:numPr>
        <w:spacing w:beforeLines="50" w:before="180"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</w:t>
      </w:r>
      <w:r w:rsidR="00C763FE">
        <w:rPr>
          <w:rFonts w:eastAsia="標楷體" w:hint="eastAsia"/>
          <w:sz w:val="28"/>
          <w:szCs w:val="28"/>
        </w:rPr>
        <w:t>場次</w:t>
      </w:r>
      <w:r>
        <w:rPr>
          <w:rFonts w:eastAsia="標楷體" w:hint="eastAsia"/>
          <w:sz w:val="28"/>
          <w:szCs w:val="28"/>
        </w:rPr>
        <w:t>以</w:t>
      </w:r>
      <w:r w:rsidR="00515631" w:rsidRPr="00A71DF8">
        <w:rPr>
          <w:rFonts w:eastAsia="標楷體" w:hint="eastAsia"/>
          <w:sz w:val="28"/>
          <w:szCs w:val="28"/>
        </w:rPr>
        <w:t>30</w:t>
      </w:r>
      <w:r w:rsidR="00515631" w:rsidRPr="00A71DF8">
        <w:rPr>
          <w:rFonts w:eastAsia="標楷體" w:hint="eastAsia"/>
          <w:sz w:val="28"/>
          <w:szCs w:val="28"/>
        </w:rPr>
        <w:t>人為限，報名人</w:t>
      </w:r>
      <w:r w:rsidR="00FD54B7" w:rsidRPr="00A71DF8">
        <w:rPr>
          <w:rFonts w:eastAsia="標楷體" w:hint="eastAsia"/>
          <w:sz w:val="28"/>
          <w:szCs w:val="28"/>
        </w:rPr>
        <w:t>數</w:t>
      </w:r>
      <w:r w:rsidR="00AE26FC" w:rsidRPr="00A71DF8">
        <w:rPr>
          <w:rFonts w:eastAsia="標楷體" w:hint="eastAsia"/>
          <w:sz w:val="28"/>
          <w:szCs w:val="28"/>
        </w:rPr>
        <w:t>如</w:t>
      </w:r>
      <w:r w:rsidR="00FD54B7" w:rsidRPr="00A71DF8">
        <w:rPr>
          <w:rFonts w:eastAsia="標楷體" w:hint="eastAsia"/>
          <w:sz w:val="28"/>
          <w:szCs w:val="28"/>
        </w:rPr>
        <w:t>額</w:t>
      </w:r>
      <w:r w:rsidR="00515631" w:rsidRPr="00A71DF8">
        <w:rPr>
          <w:rFonts w:eastAsia="標楷體" w:hint="eastAsia"/>
          <w:sz w:val="28"/>
          <w:szCs w:val="28"/>
        </w:rPr>
        <w:t>滿</w:t>
      </w:r>
      <w:r w:rsidR="008D47C1">
        <w:rPr>
          <w:rFonts w:eastAsia="標楷體" w:hint="eastAsia"/>
          <w:sz w:val="28"/>
          <w:szCs w:val="28"/>
        </w:rPr>
        <w:t>，以上述</w:t>
      </w:r>
      <w:r w:rsidR="001726F8">
        <w:rPr>
          <w:rFonts w:eastAsia="標楷體" w:hint="eastAsia"/>
          <w:sz w:val="28"/>
          <w:szCs w:val="28"/>
        </w:rPr>
        <w:t>條件</w:t>
      </w:r>
      <w:r w:rsidR="008D47C1">
        <w:rPr>
          <w:rFonts w:eastAsia="標楷體" w:hint="eastAsia"/>
          <w:sz w:val="28"/>
          <w:szCs w:val="28"/>
        </w:rPr>
        <w:t>為錄取</w:t>
      </w:r>
      <w:r w:rsidR="001726F8">
        <w:rPr>
          <w:rFonts w:eastAsia="標楷體" w:hint="eastAsia"/>
          <w:sz w:val="28"/>
          <w:szCs w:val="28"/>
        </w:rPr>
        <w:t>優先順序</w:t>
      </w:r>
      <w:r w:rsidR="008D47C1">
        <w:rPr>
          <w:rFonts w:eastAsia="標楷體" w:hint="eastAsia"/>
          <w:sz w:val="28"/>
          <w:szCs w:val="28"/>
        </w:rPr>
        <w:t>，</w:t>
      </w:r>
      <w:r w:rsidR="00AE26FC" w:rsidRPr="00A71DF8">
        <w:rPr>
          <w:rFonts w:eastAsia="標楷體" w:hint="eastAsia"/>
          <w:sz w:val="28"/>
          <w:szCs w:val="28"/>
        </w:rPr>
        <w:t>在截止日期最後一天</w:t>
      </w:r>
      <w:r w:rsidR="00515631" w:rsidRPr="00A71DF8">
        <w:rPr>
          <w:rFonts w:eastAsia="標楷體" w:hint="eastAsia"/>
          <w:sz w:val="28"/>
          <w:szCs w:val="28"/>
        </w:rPr>
        <w:t>以電話</w:t>
      </w:r>
      <w:r w:rsidR="008D47C1">
        <w:rPr>
          <w:rFonts w:eastAsia="標楷體" w:hint="eastAsia"/>
          <w:sz w:val="28"/>
          <w:szCs w:val="28"/>
        </w:rPr>
        <w:t>或</w:t>
      </w:r>
      <w:r w:rsidR="008D47C1">
        <w:rPr>
          <w:rFonts w:eastAsia="標楷體"/>
          <w:sz w:val="28"/>
          <w:szCs w:val="28"/>
        </w:rPr>
        <w:t>E-mail</w:t>
      </w:r>
      <w:r w:rsidR="00515631" w:rsidRPr="00A71DF8">
        <w:rPr>
          <w:rFonts w:eastAsia="標楷體" w:hint="eastAsia"/>
          <w:sz w:val="28"/>
          <w:szCs w:val="28"/>
        </w:rPr>
        <w:t>通知</w:t>
      </w:r>
      <w:r w:rsidR="00FD54B7" w:rsidRPr="00A71DF8">
        <w:rPr>
          <w:rFonts w:eastAsia="標楷體" w:hint="eastAsia"/>
          <w:sz w:val="28"/>
          <w:szCs w:val="28"/>
        </w:rPr>
        <w:t>未</w:t>
      </w:r>
      <w:r w:rsidR="00017F6F" w:rsidRPr="00A71DF8">
        <w:rPr>
          <w:rFonts w:eastAsia="標楷體" w:hint="eastAsia"/>
          <w:sz w:val="28"/>
          <w:szCs w:val="28"/>
        </w:rPr>
        <w:t>錄取</w:t>
      </w:r>
      <w:r w:rsidR="00FD54B7" w:rsidRPr="00A71DF8">
        <w:rPr>
          <w:rFonts w:eastAsia="標楷體" w:hint="eastAsia"/>
          <w:sz w:val="28"/>
          <w:szCs w:val="28"/>
        </w:rPr>
        <w:t>成功者</w:t>
      </w:r>
      <w:r w:rsidR="00C02412" w:rsidRPr="00A71DF8">
        <w:rPr>
          <w:rFonts w:eastAsia="標楷體" w:hint="eastAsia"/>
          <w:sz w:val="28"/>
          <w:szCs w:val="28"/>
        </w:rPr>
        <w:t>。</w:t>
      </w:r>
    </w:p>
    <w:p w14:paraId="470EC8C2" w14:textId="1434B694" w:rsidR="00B65271" w:rsidRPr="00B65271" w:rsidRDefault="002A3E88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訓練</w:t>
      </w:r>
      <w:r w:rsidR="00BA4C3F">
        <w:rPr>
          <w:rFonts w:eastAsia="標楷體" w:hint="eastAsia"/>
          <w:b/>
          <w:bCs/>
          <w:sz w:val="28"/>
          <w:szCs w:val="28"/>
        </w:rPr>
        <w:t>課程及</w:t>
      </w:r>
      <w:r>
        <w:rPr>
          <w:rFonts w:eastAsia="標楷體" w:hint="eastAsia"/>
          <w:b/>
          <w:bCs/>
          <w:sz w:val="28"/>
          <w:szCs w:val="28"/>
        </w:rPr>
        <w:t>期程：</w:t>
      </w:r>
    </w:p>
    <w:p w14:paraId="419B54CF" w14:textId="0A0B1809" w:rsidR="002A3E88" w:rsidRDefault="002A3E88" w:rsidP="002A3E88">
      <w:pPr>
        <w:pStyle w:val="af"/>
        <w:numPr>
          <w:ilvl w:val="0"/>
          <w:numId w:val="18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育苗課程：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 w:rsidR="00515631" w:rsidRPr="002A3E88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月</w:t>
      </w:r>
      <w:r w:rsidR="00515631" w:rsidRPr="002A3E88"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</w:t>
      </w:r>
      <w:r w:rsidRPr="002A3E88">
        <w:rPr>
          <w:rFonts w:eastAsia="標楷體" w:hint="eastAsia"/>
          <w:sz w:val="28"/>
          <w:szCs w:val="28"/>
        </w:rPr>
        <w:t>（二）</w:t>
      </w:r>
      <w:r>
        <w:rPr>
          <w:rFonts w:eastAsia="標楷體" w:hint="eastAsia"/>
          <w:sz w:val="28"/>
          <w:szCs w:val="28"/>
        </w:rPr>
        <w:t>至</w:t>
      </w:r>
      <w:r w:rsidR="00515631" w:rsidRPr="002A3E88">
        <w:rPr>
          <w:rFonts w:eastAsia="標楷體" w:hint="eastAsia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</w:t>
      </w:r>
      <w:r w:rsidR="00A71DF8" w:rsidRPr="002A3E88">
        <w:rPr>
          <w:rFonts w:eastAsia="標楷體" w:hint="eastAsia"/>
          <w:sz w:val="28"/>
          <w:szCs w:val="28"/>
        </w:rPr>
        <w:t>（</w:t>
      </w:r>
      <w:r w:rsidR="00515631" w:rsidRPr="002A3E88">
        <w:rPr>
          <w:rFonts w:eastAsia="標楷體" w:hint="eastAsia"/>
          <w:sz w:val="28"/>
          <w:szCs w:val="28"/>
        </w:rPr>
        <w:t>四</w:t>
      </w:r>
      <w:r w:rsidR="00A71DF8" w:rsidRPr="002A3E88">
        <w:rPr>
          <w:rFonts w:eastAsia="標楷體" w:hint="eastAsia"/>
          <w:sz w:val="28"/>
          <w:szCs w:val="28"/>
        </w:rPr>
        <w:t>）</w:t>
      </w:r>
      <w:r w:rsidR="00BA4C3F">
        <w:rPr>
          <w:rFonts w:eastAsia="標楷體" w:hint="eastAsia"/>
          <w:sz w:val="28"/>
          <w:szCs w:val="28"/>
        </w:rPr>
        <w:t>，課程表如附件一。</w:t>
      </w:r>
    </w:p>
    <w:p w14:paraId="1BA51483" w14:textId="0B052DE0" w:rsidR="002A3E88" w:rsidRDefault="00826876" w:rsidP="002A3E88">
      <w:pPr>
        <w:pStyle w:val="af"/>
        <w:numPr>
          <w:ilvl w:val="0"/>
          <w:numId w:val="18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造林</w:t>
      </w:r>
      <w:r w:rsidR="002A3E88" w:rsidRPr="002A3E88">
        <w:rPr>
          <w:rFonts w:eastAsia="標楷體" w:hint="eastAsia"/>
          <w:sz w:val="28"/>
          <w:szCs w:val="28"/>
        </w:rPr>
        <w:t>撫育課程：</w:t>
      </w:r>
      <w:r w:rsidR="002A3E88" w:rsidRPr="002A3E88">
        <w:rPr>
          <w:rFonts w:eastAsia="標楷體" w:hint="eastAsia"/>
          <w:sz w:val="28"/>
          <w:szCs w:val="28"/>
        </w:rPr>
        <w:t>110</w:t>
      </w:r>
      <w:r w:rsidR="002A3E88" w:rsidRPr="002A3E88">
        <w:rPr>
          <w:rFonts w:eastAsia="標楷體" w:hint="eastAsia"/>
          <w:sz w:val="28"/>
          <w:szCs w:val="28"/>
        </w:rPr>
        <w:t>年</w:t>
      </w:r>
      <w:r w:rsidR="00515631" w:rsidRPr="002A3E88">
        <w:rPr>
          <w:rFonts w:eastAsia="標楷體" w:hint="eastAsia"/>
          <w:sz w:val="28"/>
          <w:szCs w:val="28"/>
        </w:rPr>
        <w:t>5</w:t>
      </w:r>
      <w:r w:rsidR="002A3E88" w:rsidRPr="002A3E88">
        <w:rPr>
          <w:rFonts w:eastAsia="標楷體" w:hint="eastAsia"/>
          <w:sz w:val="28"/>
          <w:szCs w:val="28"/>
        </w:rPr>
        <w:t>月</w:t>
      </w:r>
      <w:r w:rsidR="00515631" w:rsidRPr="002A3E88">
        <w:rPr>
          <w:rFonts w:eastAsia="標楷體" w:hint="eastAsia"/>
          <w:sz w:val="28"/>
          <w:szCs w:val="28"/>
        </w:rPr>
        <w:t>5</w:t>
      </w:r>
      <w:r w:rsidR="002A3E88" w:rsidRPr="002A3E88">
        <w:rPr>
          <w:rFonts w:eastAsia="標楷體" w:hint="eastAsia"/>
          <w:sz w:val="28"/>
          <w:szCs w:val="28"/>
        </w:rPr>
        <w:t>日（三）至</w:t>
      </w:r>
      <w:r w:rsidR="00515631" w:rsidRPr="002A3E88">
        <w:rPr>
          <w:rFonts w:eastAsia="標楷體" w:hint="eastAsia"/>
          <w:sz w:val="28"/>
          <w:szCs w:val="28"/>
        </w:rPr>
        <w:t>7</w:t>
      </w:r>
      <w:r w:rsidR="002A3E88" w:rsidRPr="002A3E88">
        <w:rPr>
          <w:rFonts w:eastAsia="標楷體" w:hint="eastAsia"/>
          <w:sz w:val="28"/>
          <w:szCs w:val="28"/>
        </w:rPr>
        <w:t>日</w:t>
      </w:r>
      <w:r w:rsidR="00A71DF8" w:rsidRPr="002A3E88">
        <w:rPr>
          <w:rFonts w:eastAsia="標楷體" w:hint="eastAsia"/>
          <w:sz w:val="28"/>
          <w:szCs w:val="28"/>
        </w:rPr>
        <w:t>（</w:t>
      </w:r>
      <w:r w:rsidR="00515631" w:rsidRPr="002A3E88">
        <w:rPr>
          <w:rFonts w:eastAsia="標楷體" w:hint="eastAsia"/>
          <w:sz w:val="28"/>
          <w:szCs w:val="28"/>
        </w:rPr>
        <w:t>五</w:t>
      </w:r>
      <w:r w:rsidR="00A71DF8" w:rsidRPr="002A3E88">
        <w:rPr>
          <w:rFonts w:eastAsia="標楷體" w:hint="eastAsia"/>
          <w:sz w:val="28"/>
          <w:szCs w:val="28"/>
        </w:rPr>
        <w:t>）</w:t>
      </w:r>
      <w:r w:rsidR="00BA4C3F">
        <w:rPr>
          <w:rFonts w:eastAsia="標楷體" w:hint="eastAsia"/>
          <w:sz w:val="28"/>
          <w:szCs w:val="28"/>
        </w:rPr>
        <w:t>，課程表如附件二</w:t>
      </w:r>
      <w:r w:rsidR="00B65271" w:rsidRPr="002A3E88">
        <w:rPr>
          <w:rFonts w:eastAsia="標楷體" w:hint="eastAsia"/>
          <w:sz w:val="28"/>
          <w:szCs w:val="28"/>
        </w:rPr>
        <w:t>。</w:t>
      </w:r>
    </w:p>
    <w:p w14:paraId="60BDAD96" w14:textId="77777777" w:rsidR="001726F8" w:rsidRPr="002A3E88" w:rsidRDefault="001726F8" w:rsidP="001726F8">
      <w:pPr>
        <w:pStyle w:val="af"/>
        <w:spacing w:line="480" w:lineRule="exact"/>
        <w:ind w:leftChars="0" w:left="1134"/>
        <w:rPr>
          <w:rFonts w:eastAsia="標楷體"/>
          <w:sz w:val="28"/>
          <w:szCs w:val="28"/>
        </w:rPr>
      </w:pPr>
    </w:p>
    <w:p w14:paraId="262AE9F2" w14:textId="732C7264" w:rsidR="00B65271" w:rsidRPr="00B65271" w:rsidRDefault="00BA4C3F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訓練</w:t>
      </w:r>
      <w:r w:rsidR="00B65271" w:rsidRPr="00B65271">
        <w:rPr>
          <w:rFonts w:eastAsia="標楷體" w:hint="eastAsia"/>
          <w:b/>
          <w:bCs/>
          <w:sz w:val="28"/>
          <w:szCs w:val="28"/>
        </w:rPr>
        <w:t>地點：</w:t>
      </w:r>
    </w:p>
    <w:p w14:paraId="158A9FD1" w14:textId="77777777" w:rsidR="002A3E88" w:rsidRPr="002A3E88" w:rsidRDefault="00FB23F1" w:rsidP="002A3E88">
      <w:pPr>
        <w:pStyle w:val="af"/>
        <w:numPr>
          <w:ilvl w:val="0"/>
          <w:numId w:val="21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2A3E88">
        <w:rPr>
          <w:rFonts w:eastAsia="標楷體" w:hint="eastAsia"/>
          <w:sz w:val="28"/>
          <w:szCs w:val="28"/>
        </w:rPr>
        <w:lastRenderedPageBreak/>
        <w:t>室內課程：</w:t>
      </w:r>
      <w:r w:rsidR="00515631" w:rsidRPr="002A3E88">
        <w:rPr>
          <w:rFonts w:eastAsia="標楷體" w:hint="eastAsia"/>
          <w:sz w:val="28"/>
          <w:szCs w:val="28"/>
        </w:rPr>
        <w:t>新竹林區管理處竹東工作站</w:t>
      </w:r>
      <w:r w:rsidR="002A3E88" w:rsidRPr="002A3E88">
        <w:rPr>
          <w:rFonts w:eastAsia="標楷體" w:hint="eastAsia"/>
          <w:sz w:val="28"/>
          <w:szCs w:val="28"/>
        </w:rPr>
        <w:t>會議室</w:t>
      </w:r>
      <w:r w:rsidR="00A71DF8" w:rsidRPr="002A3E88">
        <w:rPr>
          <w:rFonts w:eastAsia="標楷體" w:hint="eastAsia"/>
          <w:sz w:val="28"/>
          <w:szCs w:val="28"/>
        </w:rPr>
        <w:t>（</w:t>
      </w:r>
      <w:r w:rsidR="00515631" w:rsidRPr="002A3E88">
        <w:rPr>
          <w:rFonts w:eastAsia="標楷體"/>
          <w:sz w:val="28"/>
          <w:szCs w:val="28"/>
        </w:rPr>
        <w:t>新竹縣竹東鎮林森路</w:t>
      </w:r>
      <w:r w:rsidR="00515631" w:rsidRPr="002A3E88">
        <w:rPr>
          <w:rFonts w:eastAsia="標楷體"/>
          <w:sz w:val="28"/>
          <w:szCs w:val="28"/>
        </w:rPr>
        <w:t>40</w:t>
      </w:r>
      <w:r w:rsidR="00515631" w:rsidRPr="002A3E88">
        <w:rPr>
          <w:rFonts w:eastAsia="標楷體"/>
          <w:sz w:val="28"/>
          <w:szCs w:val="28"/>
        </w:rPr>
        <w:t>號</w:t>
      </w:r>
      <w:r w:rsidR="00A71DF8" w:rsidRPr="002A3E88">
        <w:rPr>
          <w:rFonts w:eastAsia="標楷體" w:hint="eastAsia"/>
          <w:sz w:val="28"/>
          <w:szCs w:val="28"/>
        </w:rPr>
        <w:t>）</w:t>
      </w:r>
      <w:r w:rsidR="00B65271" w:rsidRPr="002A3E88">
        <w:rPr>
          <w:rFonts w:eastAsia="標楷體"/>
          <w:sz w:val="28"/>
          <w:szCs w:val="28"/>
        </w:rPr>
        <w:t>。</w:t>
      </w:r>
    </w:p>
    <w:p w14:paraId="3FE01973" w14:textId="56805D5D" w:rsidR="00B65271" w:rsidRPr="002A3E88" w:rsidRDefault="001B3102" w:rsidP="002A3E88">
      <w:pPr>
        <w:pStyle w:val="af"/>
        <w:numPr>
          <w:ilvl w:val="0"/>
          <w:numId w:val="21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2A3E88">
        <w:rPr>
          <w:rFonts w:eastAsia="標楷體" w:hint="eastAsia"/>
          <w:sz w:val="28"/>
          <w:szCs w:val="28"/>
        </w:rPr>
        <w:t>戶外</w:t>
      </w:r>
      <w:r w:rsidR="00FB23F1" w:rsidRPr="002A3E88">
        <w:rPr>
          <w:rFonts w:eastAsia="標楷體" w:hint="eastAsia"/>
          <w:sz w:val="28"/>
          <w:szCs w:val="28"/>
        </w:rPr>
        <w:t>課程：</w:t>
      </w:r>
      <w:r w:rsidR="00515631" w:rsidRPr="002A3E88">
        <w:rPr>
          <w:rFonts w:eastAsia="標楷體" w:hint="eastAsia"/>
          <w:sz w:val="28"/>
          <w:szCs w:val="28"/>
        </w:rPr>
        <w:t>竹東工作站苗圃</w:t>
      </w:r>
      <w:r w:rsidR="00A71DF8" w:rsidRPr="002A3E88">
        <w:rPr>
          <w:rFonts w:eastAsia="標楷體" w:hint="eastAsia"/>
          <w:sz w:val="28"/>
          <w:szCs w:val="28"/>
        </w:rPr>
        <w:t>（</w:t>
      </w:r>
      <w:r w:rsidR="00515631" w:rsidRPr="002A3E88">
        <w:rPr>
          <w:rFonts w:eastAsia="標楷體" w:hint="eastAsia"/>
          <w:sz w:val="28"/>
          <w:szCs w:val="28"/>
        </w:rPr>
        <w:t>新竹縣竹東鎮大明路</w:t>
      </w:r>
      <w:r w:rsidR="00515631" w:rsidRPr="002A3E88">
        <w:rPr>
          <w:rFonts w:eastAsia="標楷體" w:hint="eastAsia"/>
          <w:sz w:val="28"/>
          <w:szCs w:val="28"/>
        </w:rPr>
        <w:t>296</w:t>
      </w:r>
      <w:r w:rsidR="00515631" w:rsidRPr="002A3E88">
        <w:rPr>
          <w:rFonts w:eastAsia="標楷體" w:hint="eastAsia"/>
          <w:sz w:val="28"/>
          <w:szCs w:val="28"/>
        </w:rPr>
        <w:t>號</w:t>
      </w:r>
      <w:r w:rsidR="00A71DF8" w:rsidRPr="002A3E88">
        <w:rPr>
          <w:rFonts w:eastAsia="標楷體" w:hint="eastAsia"/>
          <w:sz w:val="28"/>
          <w:szCs w:val="28"/>
        </w:rPr>
        <w:t>）</w:t>
      </w:r>
      <w:r w:rsidR="00515631" w:rsidRPr="002A3E88">
        <w:rPr>
          <w:rFonts w:eastAsia="標楷體" w:hint="eastAsia"/>
          <w:sz w:val="28"/>
          <w:szCs w:val="28"/>
        </w:rPr>
        <w:t>、</w:t>
      </w:r>
      <w:r w:rsidR="00DE5F84" w:rsidRPr="002A3E88">
        <w:rPr>
          <w:rFonts w:eastAsia="標楷體" w:hint="eastAsia"/>
          <w:sz w:val="28"/>
          <w:szCs w:val="28"/>
        </w:rPr>
        <w:t>竹東事業區第</w:t>
      </w:r>
      <w:r w:rsidR="00DE5F84" w:rsidRPr="002A3E88">
        <w:rPr>
          <w:rFonts w:eastAsia="標楷體" w:hint="eastAsia"/>
          <w:sz w:val="28"/>
          <w:szCs w:val="28"/>
        </w:rPr>
        <w:t>2</w:t>
      </w:r>
      <w:r w:rsidR="00DE5F84" w:rsidRPr="002A3E88">
        <w:rPr>
          <w:rFonts w:eastAsia="標楷體" w:hint="eastAsia"/>
          <w:sz w:val="28"/>
          <w:szCs w:val="28"/>
        </w:rPr>
        <w:t>林班</w:t>
      </w:r>
      <w:r w:rsidR="00D9755E" w:rsidRPr="002A3E88">
        <w:rPr>
          <w:rFonts w:eastAsia="標楷體" w:hint="eastAsia"/>
          <w:sz w:val="28"/>
          <w:szCs w:val="28"/>
        </w:rPr>
        <w:t>。</w:t>
      </w:r>
    </w:p>
    <w:p w14:paraId="28B0E389" w14:textId="77777777" w:rsidR="00826876" w:rsidRPr="00D449F0" w:rsidRDefault="00826876" w:rsidP="00826876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D449F0">
        <w:rPr>
          <w:rFonts w:eastAsia="標楷體" w:hint="eastAsia"/>
          <w:b/>
          <w:bCs/>
          <w:sz w:val="28"/>
          <w:szCs w:val="28"/>
        </w:rPr>
        <w:t>報名</w:t>
      </w:r>
      <w:r>
        <w:rPr>
          <w:rFonts w:eastAsia="標楷體" w:hint="eastAsia"/>
          <w:b/>
          <w:bCs/>
          <w:sz w:val="28"/>
          <w:szCs w:val="28"/>
        </w:rPr>
        <w:t>資訊：</w:t>
      </w:r>
    </w:p>
    <w:p w14:paraId="2515B5D8" w14:textId="2CADF299" w:rsidR="00826876" w:rsidRPr="00CC51B7" w:rsidRDefault="00826876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CC51B7">
        <w:rPr>
          <w:rFonts w:eastAsia="標楷體" w:hint="eastAsia"/>
          <w:sz w:val="28"/>
          <w:szCs w:val="28"/>
        </w:rPr>
        <w:t>報名日期：自即日起至</w:t>
      </w:r>
      <w:r w:rsidRPr="00CC51B7">
        <w:rPr>
          <w:rFonts w:eastAsia="標楷體" w:hint="eastAsia"/>
          <w:sz w:val="28"/>
          <w:szCs w:val="28"/>
        </w:rPr>
        <w:t>110</w:t>
      </w:r>
      <w:r w:rsidRPr="00CC51B7">
        <w:rPr>
          <w:rFonts w:eastAsia="標楷體" w:hint="eastAsia"/>
          <w:sz w:val="28"/>
          <w:szCs w:val="28"/>
        </w:rPr>
        <w:t>年</w:t>
      </w:r>
      <w:r w:rsidRPr="00CC51B7">
        <w:rPr>
          <w:rFonts w:eastAsia="標楷體" w:hint="eastAsia"/>
          <w:sz w:val="28"/>
          <w:szCs w:val="28"/>
        </w:rPr>
        <w:t>4</w:t>
      </w:r>
      <w:r w:rsidRPr="00CC51B7">
        <w:rPr>
          <w:rFonts w:eastAsia="標楷體" w:hint="eastAsia"/>
          <w:sz w:val="28"/>
          <w:szCs w:val="28"/>
        </w:rPr>
        <w:t>月</w:t>
      </w:r>
      <w:r w:rsidRPr="00CC51B7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9</w:t>
      </w:r>
      <w:r w:rsidRPr="00CC51B7">
        <w:rPr>
          <w:rFonts w:eastAsia="標楷體" w:hint="eastAsia"/>
          <w:sz w:val="28"/>
          <w:szCs w:val="28"/>
        </w:rPr>
        <w:t>日止</w:t>
      </w:r>
      <w:r w:rsidR="00BA4C3F">
        <w:rPr>
          <w:rFonts w:eastAsia="標楷體" w:hint="eastAsia"/>
          <w:sz w:val="28"/>
          <w:szCs w:val="28"/>
        </w:rPr>
        <w:t>，</w:t>
      </w:r>
      <w:r w:rsidR="00BA4C3F">
        <w:rPr>
          <w:rFonts w:eastAsia="標楷體" w:hAnsi="標楷體" w:hint="eastAsia"/>
          <w:sz w:val="28"/>
          <w:szCs w:val="28"/>
        </w:rPr>
        <w:t>各</w:t>
      </w:r>
      <w:r w:rsidR="00C763FE">
        <w:rPr>
          <w:rFonts w:eastAsia="標楷體" w:hAnsi="標楷體" w:hint="eastAsia"/>
          <w:sz w:val="28"/>
          <w:szCs w:val="28"/>
        </w:rPr>
        <w:t>場次</w:t>
      </w:r>
      <w:r w:rsidR="00BA4C3F">
        <w:rPr>
          <w:rFonts w:eastAsia="標楷體" w:hAnsi="標楷體" w:hint="eastAsia"/>
          <w:sz w:val="28"/>
          <w:szCs w:val="28"/>
        </w:rPr>
        <w:t>可擇</w:t>
      </w:r>
      <w:proofErr w:type="gramStart"/>
      <w:r w:rsidR="00BA4C3F">
        <w:rPr>
          <w:rFonts w:eastAsia="標楷體" w:hAnsi="標楷體" w:hint="eastAsia"/>
          <w:sz w:val="28"/>
          <w:szCs w:val="28"/>
        </w:rPr>
        <w:t>一</w:t>
      </w:r>
      <w:proofErr w:type="gramEnd"/>
      <w:r w:rsidR="00BA4C3F">
        <w:rPr>
          <w:rFonts w:eastAsia="標楷體" w:hAnsi="標楷體" w:hint="eastAsia"/>
          <w:sz w:val="28"/>
          <w:szCs w:val="28"/>
        </w:rPr>
        <w:t>或全部報名</w:t>
      </w:r>
      <w:r w:rsidRPr="00CC51B7">
        <w:rPr>
          <w:rFonts w:eastAsia="標楷體" w:hint="eastAsia"/>
          <w:sz w:val="28"/>
          <w:szCs w:val="28"/>
        </w:rPr>
        <w:t>。</w:t>
      </w:r>
    </w:p>
    <w:p w14:paraId="677D877C" w14:textId="10B9242E" w:rsidR="00BA4C3F" w:rsidRDefault="00BA4C3F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報名費用：</w:t>
      </w:r>
      <w:r w:rsidR="00673912">
        <w:rPr>
          <w:rFonts w:eastAsia="標楷體" w:hint="eastAsia"/>
          <w:sz w:val="28"/>
          <w:szCs w:val="28"/>
        </w:rPr>
        <w:t>推廣</w:t>
      </w:r>
      <w:proofErr w:type="gramStart"/>
      <w:r w:rsidR="00673912">
        <w:rPr>
          <w:rFonts w:eastAsia="標楷體" w:hint="eastAsia"/>
          <w:sz w:val="28"/>
          <w:szCs w:val="28"/>
        </w:rPr>
        <w:t>期間</w:t>
      </w:r>
      <w:r w:rsidR="00105994">
        <w:rPr>
          <w:rFonts w:eastAsia="標楷體" w:hint="eastAsia"/>
          <w:sz w:val="28"/>
          <w:szCs w:val="28"/>
        </w:rPr>
        <w:t>免</w:t>
      </w:r>
      <w:proofErr w:type="gramEnd"/>
      <w:r w:rsidR="00105994">
        <w:rPr>
          <w:rFonts w:eastAsia="標楷體" w:hint="eastAsia"/>
          <w:sz w:val="28"/>
          <w:szCs w:val="28"/>
        </w:rPr>
        <w:t>報名費</w:t>
      </w:r>
      <w:r>
        <w:rPr>
          <w:rFonts w:eastAsia="標楷體" w:hint="eastAsia"/>
          <w:sz w:val="28"/>
          <w:szCs w:val="28"/>
        </w:rPr>
        <w:t>。</w:t>
      </w:r>
    </w:p>
    <w:p w14:paraId="4CEDE65A" w14:textId="37698E1C" w:rsidR="00826876" w:rsidRDefault="00826876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傳真</w:t>
      </w:r>
      <w:r w:rsidRPr="00CC51B7">
        <w:rPr>
          <w:rFonts w:eastAsia="標楷體"/>
          <w:sz w:val="28"/>
          <w:szCs w:val="28"/>
        </w:rPr>
        <w:t>報名：填具報名表（附件</w:t>
      </w:r>
      <w:r w:rsidRPr="00CC51B7">
        <w:rPr>
          <w:rFonts w:eastAsia="標楷體" w:hint="eastAsia"/>
          <w:sz w:val="28"/>
          <w:szCs w:val="28"/>
        </w:rPr>
        <w:t>三</w:t>
      </w:r>
      <w:r w:rsidRPr="00CC51B7">
        <w:rPr>
          <w:rFonts w:eastAsia="標楷體"/>
          <w:sz w:val="28"/>
          <w:szCs w:val="28"/>
        </w:rPr>
        <w:t>）後，傳真</w:t>
      </w:r>
      <w:r>
        <w:rPr>
          <w:rFonts w:eastAsia="標楷體" w:hint="eastAsia"/>
          <w:sz w:val="28"/>
          <w:szCs w:val="28"/>
        </w:rPr>
        <w:t>至</w:t>
      </w:r>
      <w:r w:rsidRPr="00CC51B7">
        <w:rPr>
          <w:rFonts w:eastAsia="標楷體"/>
          <w:sz w:val="28"/>
          <w:szCs w:val="28"/>
        </w:rPr>
        <w:t>02-23432253</w:t>
      </w:r>
      <w:r>
        <w:rPr>
          <w:rFonts w:eastAsia="標楷體" w:hint="eastAsia"/>
          <w:sz w:val="28"/>
          <w:szCs w:val="28"/>
        </w:rPr>
        <w:t>。</w:t>
      </w:r>
    </w:p>
    <w:p w14:paraId="5DAADE17" w14:textId="1490DC00" w:rsidR="00826876" w:rsidRPr="00135AD3" w:rsidRDefault="00826876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CC51B7"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報名：</w:t>
      </w:r>
      <w:r w:rsidRPr="00CC51B7">
        <w:rPr>
          <w:rFonts w:eastAsia="標楷體"/>
          <w:sz w:val="28"/>
          <w:szCs w:val="28"/>
        </w:rPr>
        <w:t xml:space="preserve"> </w:t>
      </w:r>
      <w:r w:rsidRPr="00CC51B7">
        <w:rPr>
          <w:rFonts w:eastAsia="標楷體"/>
          <w:sz w:val="28"/>
          <w:szCs w:val="28"/>
        </w:rPr>
        <w:t>填具報名表</w:t>
      </w:r>
      <w:r>
        <w:rPr>
          <w:rFonts w:eastAsia="標楷體" w:hint="eastAsia"/>
          <w:sz w:val="28"/>
          <w:szCs w:val="28"/>
        </w:rPr>
        <w:t>後，</w:t>
      </w:r>
      <w:r w:rsidR="00673912" w:rsidRPr="00673912">
        <w:rPr>
          <w:rFonts w:eastAsia="標楷體"/>
          <w:sz w:val="28"/>
          <w:szCs w:val="28"/>
        </w:rPr>
        <w:t>E-</w:t>
      </w:r>
      <w:r w:rsidR="00673912" w:rsidRPr="00135AD3">
        <w:rPr>
          <w:rFonts w:eastAsia="標楷體"/>
          <w:sz w:val="28"/>
          <w:szCs w:val="28"/>
        </w:rPr>
        <w:t>mail</w:t>
      </w:r>
      <w:r w:rsidR="00673912" w:rsidRPr="00135AD3">
        <w:rPr>
          <w:rFonts w:eastAsia="標楷體"/>
          <w:sz w:val="28"/>
          <w:szCs w:val="28"/>
        </w:rPr>
        <w:t>至</w:t>
      </w:r>
      <w:r w:rsidR="00673912" w:rsidRPr="00135AD3">
        <w:rPr>
          <w:rFonts w:eastAsia="標楷體"/>
          <w:sz w:val="28"/>
          <w:szCs w:val="28"/>
        </w:rPr>
        <w:t xml:space="preserve"> </w:t>
      </w:r>
      <w:hyperlink r:id="rId7" w:history="1">
        <w:r w:rsidR="00673912" w:rsidRPr="00135AD3">
          <w:rPr>
            <w:rStyle w:val="af6"/>
            <w:rFonts w:eastAsia="標楷體"/>
            <w:color w:val="auto"/>
            <w:sz w:val="28"/>
            <w:szCs w:val="28"/>
          </w:rPr>
          <w:t>forestry.ass@gmail.com</w:t>
        </w:r>
      </w:hyperlink>
      <w:r w:rsidRPr="00135AD3">
        <w:rPr>
          <w:rFonts w:eastAsia="標楷體"/>
          <w:sz w:val="28"/>
          <w:szCs w:val="28"/>
        </w:rPr>
        <w:t>。</w:t>
      </w:r>
    </w:p>
    <w:p w14:paraId="52888420" w14:textId="5D6B5067" w:rsidR="00E720BB" w:rsidRPr="00135AD3" w:rsidRDefault="00E720BB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135AD3">
        <w:rPr>
          <w:rFonts w:eastAsia="標楷體" w:hint="eastAsia"/>
          <w:sz w:val="28"/>
          <w:szCs w:val="28"/>
        </w:rPr>
        <w:t>網站報名：林務局網站報名</w:t>
      </w:r>
      <w:hyperlink r:id="rId8" w:history="1">
        <w:r w:rsidRPr="00135AD3">
          <w:rPr>
            <w:rStyle w:val="af6"/>
            <w:rFonts w:eastAsia="標楷體"/>
            <w:color w:val="auto"/>
            <w:sz w:val="28"/>
            <w:szCs w:val="28"/>
          </w:rPr>
          <w:t>https://theme.forest.gov.tw/signup/</w:t>
        </w:r>
      </w:hyperlink>
    </w:p>
    <w:p w14:paraId="7F16F88F" w14:textId="54078032" w:rsidR="00826876" w:rsidRPr="00CC51B7" w:rsidRDefault="00673912" w:rsidP="00826876">
      <w:pPr>
        <w:pStyle w:val="af"/>
        <w:numPr>
          <w:ilvl w:val="0"/>
          <w:numId w:val="15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 w:rsidRPr="00135AD3">
        <w:rPr>
          <w:rFonts w:eastAsia="標楷體" w:hint="eastAsia"/>
          <w:sz w:val="28"/>
          <w:szCs w:val="28"/>
          <w:shd w:val="clear" w:color="auto" w:fill="FFFFFF"/>
        </w:rPr>
        <w:t>如報名人數超額，本</w:t>
      </w:r>
      <w:r w:rsidR="00C74C21" w:rsidRPr="00135AD3">
        <w:rPr>
          <w:rFonts w:eastAsia="標楷體"/>
          <w:sz w:val="28"/>
          <w:szCs w:val="28"/>
          <w:shd w:val="clear" w:color="auto" w:fill="FFFFFF"/>
        </w:rPr>
        <w:t>公會</w:t>
      </w:r>
      <w:r w:rsidRPr="00135AD3">
        <w:rPr>
          <w:rFonts w:eastAsia="標楷體" w:hint="eastAsia"/>
          <w:sz w:val="28"/>
          <w:szCs w:val="28"/>
          <w:shd w:val="clear" w:color="auto" w:fill="FFFFFF"/>
        </w:rPr>
        <w:t>保留篩選</w:t>
      </w:r>
      <w:r>
        <w:rPr>
          <w:rFonts w:eastAsia="標楷體" w:hint="eastAsia"/>
          <w:sz w:val="28"/>
          <w:szCs w:val="28"/>
          <w:shd w:val="clear" w:color="auto" w:fill="FFFFFF"/>
        </w:rPr>
        <w:t>學員權利，並</w:t>
      </w:r>
      <w:r w:rsidR="00826876">
        <w:rPr>
          <w:rFonts w:eastAsia="標楷體" w:hint="eastAsia"/>
          <w:sz w:val="28"/>
          <w:szCs w:val="28"/>
        </w:rPr>
        <w:t>將於</w:t>
      </w:r>
      <w:r w:rsidR="00826876" w:rsidRPr="00CC51B7">
        <w:rPr>
          <w:rFonts w:eastAsia="標楷體" w:hint="eastAsia"/>
          <w:sz w:val="28"/>
          <w:szCs w:val="28"/>
        </w:rPr>
        <w:t>110</w:t>
      </w:r>
      <w:r w:rsidR="00826876" w:rsidRPr="00CC51B7">
        <w:rPr>
          <w:rFonts w:eastAsia="標楷體" w:hint="eastAsia"/>
          <w:sz w:val="28"/>
          <w:szCs w:val="28"/>
        </w:rPr>
        <w:t>年</w:t>
      </w:r>
      <w:r w:rsidR="00826876" w:rsidRPr="00CC51B7">
        <w:rPr>
          <w:rFonts w:eastAsia="標楷體" w:hint="eastAsia"/>
          <w:sz w:val="28"/>
          <w:szCs w:val="28"/>
        </w:rPr>
        <w:t>4</w:t>
      </w:r>
      <w:r w:rsidR="00826876" w:rsidRPr="00CC51B7">
        <w:rPr>
          <w:rFonts w:eastAsia="標楷體" w:hint="eastAsia"/>
          <w:sz w:val="28"/>
          <w:szCs w:val="28"/>
        </w:rPr>
        <w:t>月</w:t>
      </w:r>
      <w:r w:rsidR="00826876" w:rsidRPr="00CC51B7">
        <w:rPr>
          <w:rFonts w:eastAsia="標楷體" w:hint="eastAsia"/>
          <w:sz w:val="28"/>
          <w:szCs w:val="28"/>
        </w:rPr>
        <w:t>2</w:t>
      </w:r>
      <w:r w:rsidR="00826876">
        <w:rPr>
          <w:rFonts w:eastAsia="標楷體" w:hint="eastAsia"/>
          <w:sz w:val="28"/>
          <w:szCs w:val="28"/>
        </w:rPr>
        <w:t>0</w:t>
      </w:r>
      <w:r w:rsidR="00826876" w:rsidRPr="00CC51B7">
        <w:rPr>
          <w:rFonts w:eastAsia="標楷體" w:hint="eastAsia"/>
          <w:sz w:val="28"/>
          <w:szCs w:val="28"/>
        </w:rPr>
        <w:t>日</w:t>
      </w:r>
      <w:r w:rsidR="00826876">
        <w:rPr>
          <w:rFonts w:eastAsia="標楷體" w:hint="eastAsia"/>
          <w:sz w:val="28"/>
          <w:szCs w:val="28"/>
        </w:rPr>
        <w:t>統一以</w:t>
      </w:r>
      <w:r w:rsidR="00826876" w:rsidRPr="00CC51B7">
        <w:rPr>
          <w:rFonts w:eastAsia="標楷體"/>
          <w:sz w:val="28"/>
          <w:szCs w:val="28"/>
        </w:rPr>
        <w:t>E-mail</w:t>
      </w:r>
      <w:r w:rsidR="00826876">
        <w:rPr>
          <w:rFonts w:eastAsia="標楷體" w:hint="eastAsia"/>
          <w:sz w:val="28"/>
          <w:szCs w:val="28"/>
        </w:rPr>
        <w:t>發送錄取及行前通知。</w:t>
      </w:r>
    </w:p>
    <w:p w14:paraId="232F9BCF" w14:textId="77777777" w:rsidR="009C41CA" w:rsidRDefault="009C41CA" w:rsidP="009C41CA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考試成績及發證資格：</w:t>
      </w:r>
    </w:p>
    <w:p w14:paraId="0B99D5E5" w14:textId="401FBD35" w:rsidR="00BA4C3F" w:rsidRDefault="00BA4C3F" w:rsidP="00BA4C3F">
      <w:pPr>
        <w:pStyle w:val="af"/>
        <w:numPr>
          <w:ilvl w:val="0"/>
          <w:numId w:val="23"/>
        </w:numPr>
        <w:spacing w:line="480" w:lineRule="exact"/>
        <w:ind w:leftChars="0" w:left="1134" w:hanging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上課證明：本</w:t>
      </w:r>
      <w:r w:rsidR="004140CD">
        <w:rPr>
          <w:rFonts w:eastAsia="標楷體" w:hint="eastAsia"/>
          <w:sz w:val="28"/>
          <w:szCs w:val="28"/>
        </w:rPr>
        <w:t>課程結束當日，</w:t>
      </w:r>
      <w:r>
        <w:rPr>
          <w:rFonts w:eastAsia="標楷體" w:hint="eastAsia"/>
          <w:sz w:val="28"/>
          <w:szCs w:val="28"/>
        </w:rPr>
        <w:t>由</w:t>
      </w:r>
      <w:r w:rsidR="00C74C21" w:rsidRPr="00E601FB">
        <w:rPr>
          <w:rFonts w:eastAsia="標楷體"/>
          <w:sz w:val="28"/>
          <w:szCs w:val="28"/>
          <w:shd w:val="clear" w:color="auto" w:fill="FFFFFF"/>
        </w:rPr>
        <w:t>技師公會</w:t>
      </w:r>
      <w:r w:rsidR="008B2DD5">
        <w:rPr>
          <w:rFonts w:eastAsia="標楷體" w:hint="eastAsia"/>
          <w:sz w:val="28"/>
          <w:szCs w:val="28"/>
        </w:rPr>
        <w:t>將</w:t>
      </w:r>
      <w:r>
        <w:rPr>
          <w:rFonts w:eastAsia="標楷體" w:hint="eastAsia"/>
          <w:sz w:val="28"/>
          <w:szCs w:val="28"/>
        </w:rPr>
        <w:t>依學員出席狀況</w:t>
      </w:r>
      <w:r w:rsidR="004140CD">
        <w:rPr>
          <w:rFonts w:eastAsia="標楷體" w:hint="eastAsia"/>
          <w:sz w:val="28"/>
          <w:szCs w:val="28"/>
        </w:rPr>
        <w:t>頒發上課證明書</w:t>
      </w:r>
      <w:r w:rsidR="008B2DD5">
        <w:rPr>
          <w:rFonts w:eastAsia="標楷體" w:hint="eastAsia"/>
          <w:sz w:val="28"/>
          <w:szCs w:val="28"/>
        </w:rPr>
        <w:t>。</w:t>
      </w:r>
    </w:p>
    <w:p w14:paraId="0704218E" w14:textId="77777777" w:rsidR="00BA4C3F" w:rsidRDefault="00BA4C3F" w:rsidP="008B2DD5">
      <w:pPr>
        <w:pStyle w:val="af"/>
        <w:numPr>
          <w:ilvl w:val="0"/>
          <w:numId w:val="23"/>
        </w:numPr>
        <w:spacing w:line="480" w:lineRule="exact"/>
        <w:ind w:leftChars="118" w:left="1131" w:hangingChars="303" w:hanging="848"/>
        <w:rPr>
          <w:rFonts w:eastAsia="標楷體"/>
          <w:sz w:val="28"/>
          <w:szCs w:val="28"/>
        </w:rPr>
      </w:pPr>
      <w:r w:rsidRPr="00BA4C3F">
        <w:rPr>
          <w:rFonts w:eastAsia="標楷體" w:hint="eastAsia"/>
          <w:sz w:val="28"/>
          <w:szCs w:val="28"/>
        </w:rPr>
        <w:t>考試及格證書：本次訓練課程結束前辦理學習成果測驗：</w:t>
      </w:r>
    </w:p>
    <w:p w14:paraId="63927939" w14:textId="06D04C6C" w:rsidR="009C41CA" w:rsidRPr="00BA4C3F" w:rsidRDefault="009C41CA" w:rsidP="008B2DD5">
      <w:pPr>
        <w:pStyle w:val="af"/>
        <w:numPr>
          <w:ilvl w:val="0"/>
          <w:numId w:val="24"/>
        </w:numPr>
        <w:spacing w:line="480" w:lineRule="exact"/>
        <w:ind w:leftChars="0" w:left="1134" w:hanging="338"/>
        <w:rPr>
          <w:rFonts w:eastAsia="標楷體"/>
          <w:sz w:val="28"/>
          <w:szCs w:val="28"/>
        </w:rPr>
      </w:pPr>
      <w:r w:rsidRPr="00BA4C3F">
        <w:rPr>
          <w:rFonts w:eastAsia="標楷體" w:hint="eastAsia"/>
          <w:sz w:val="28"/>
          <w:szCs w:val="28"/>
        </w:rPr>
        <w:t>考試及格者：</w:t>
      </w:r>
    </w:p>
    <w:p w14:paraId="31F51F66" w14:textId="21FA6FAF" w:rsidR="007D4754" w:rsidRPr="008B2DD5" w:rsidRDefault="009C41CA" w:rsidP="008B2DD5">
      <w:pPr>
        <w:spacing w:line="480" w:lineRule="exact"/>
        <w:ind w:leftChars="472" w:left="1133"/>
        <w:rPr>
          <w:rFonts w:eastAsia="標楷體"/>
          <w:sz w:val="28"/>
          <w:szCs w:val="28"/>
        </w:rPr>
      </w:pPr>
      <w:r w:rsidRPr="008B2DD5">
        <w:rPr>
          <w:rFonts w:eastAsia="標楷體"/>
          <w:sz w:val="28"/>
          <w:szCs w:val="28"/>
        </w:rPr>
        <w:t>全程參與並經考試及格</w:t>
      </w:r>
      <w:r w:rsidR="008B2DD5">
        <w:rPr>
          <w:rFonts w:eastAsia="標楷體" w:hint="eastAsia"/>
          <w:sz w:val="28"/>
          <w:szCs w:val="28"/>
        </w:rPr>
        <w:t>者</w:t>
      </w:r>
      <w:r w:rsidR="00A71DF8" w:rsidRPr="008B2DD5">
        <w:rPr>
          <w:rFonts w:eastAsia="標楷體" w:hint="eastAsia"/>
          <w:sz w:val="28"/>
          <w:szCs w:val="28"/>
        </w:rPr>
        <w:t>（</w:t>
      </w:r>
      <w:r w:rsidR="00C74C21">
        <w:rPr>
          <w:rFonts w:eastAsia="標楷體" w:hint="eastAsia"/>
          <w:sz w:val="28"/>
          <w:szCs w:val="28"/>
        </w:rPr>
        <w:t>7</w:t>
      </w:r>
      <w:r w:rsidRPr="008B2DD5">
        <w:rPr>
          <w:rFonts w:eastAsia="標楷體" w:hint="eastAsia"/>
          <w:sz w:val="28"/>
          <w:szCs w:val="28"/>
        </w:rPr>
        <w:t>0</w:t>
      </w:r>
      <w:r w:rsidRPr="008B2DD5">
        <w:rPr>
          <w:rFonts w:eastAsia="標楷體" w:hint="eastAsia"/>
          <w:sz w:val="28"/>
          <w:szCs w:val="28"/>
        </w:rPr>
        <w:t>分及格</w:t>
      </w:r>
      <w:r w:rsidR="00A71DF8" w:rsidRPr="008B2DD5">
        <w:rPr>
          <w:rFonts w:eastAsia="標楷體" w:hint="eastAsia"/>
          <w:sz w:val="28"/>
          <w:szCs w:val="28"/>
        </w:rPr>
        <w:t>）</w:t>
      </w:r>
      <w:r w:rsidRPr="008B2DD5">
        <w:rPr>
          <w:rFonts w:eastAsia="標楷體"/>
          <w:sz w:val="28"/>
          <w:szCs w:val="28"/>
        </w:rPr>
        <w:t>，</w:t>
      </w:r>
      <w:r w:rsidR="008B2DD5">
        <w:rPr>
          <w:rFonts w:eastAsia="標楷體" w:hint="eastAsia"/>
          <w:sz w:val="28"/>
          <w:szCs w:val="28"/>
        </w:rPr>
        <w:t>將由</w:t>
      </w:r>
      <w:r w:rsidRPr="008B2DD5">
        <w:rPr>
          <w:rFonts w:eastAsia="標楷體"/>
          <w:sz w:val="28"/>
          <w:szCs w:val="28"/>
        </w:rPr>
        <w:t>林務局頒發考試及格證書</w:t>
      </w:r>
      <w:r w:rsidR="00A71DF8" w:rsidRPr="008B2DD5">
        <w:rPr>
          <w:rFonts w:eastAsia="標楷體" w:hint="eastAsia"/>
          <w:sz w:val="28"/>
          <w:szCs w:val="28"/>
        </w:rPr>
        <w:t>（</w:t>
      </w:r>
      <w:r w:rsidR="008B2DD5">
        <w:rPr>
          <w:rFonts w:eastAsia="標楷體" w:hint="eastAsia"/>
          <w:sz w:val="28"/>
          <w:szCs w:val="28"/>
        </w:rPr>
        <w:t>寄送前將</w:t>
      </w:r>
      <w:r w:rsidRPr="008B2DD5">
        <w:rPr>
          <w:rFonts w:eastAsia="標楷體" w:hint="eastAsia"/>
          <w:sz w:val="28"/>
          <w:szCs w:val="28"/>
        </w:rPr>
        <w:t>以</w:t>
      </w:r>
      <w:r w:rsidRPr="008B2DD5">
        <w:rPr>
          <w:rFonts w:eastAsia="標楷體" w:hint="eastAsia"/>
          <w:sz w:val="28"/>
          <w:szCs w:val="28"/>
        </w:rPr>
        <w:t>E</w:t>
      </w:r>
      <w:r w:rsidRPr="008B2DD5">
        <w:rPr>
          <w:rFonts w:eastAsia="標楷體"/>
          <w:sz w:val="28"/>
          <w:szCs w:val="28"/>
        </w:rPr>
        <w:t>-mail</w:t>
      </w:r>
      <w:r w:rsidRPr="008B2DD5">
        <w:rPr>
          <w:rFonts w:eastAsia="標楷體" w:hint="eastAsia"/>
          <w:sz w:val="28"/>
          <w:szCs w:val="28"/>
        </w:rPr>
        <w:t>通知</w:t>
      </w:r>
      <w:r w:rsidR="00A71DF8" w:rsidRPr="008B2DD5">
        <w:rPr>
          <w:rFonts w:eastAsia="標楷體" w:hint="eastAsia"/>
          <w:sz w:val="28"/>
          <w:szCs w:val="28"/>
        </w:rPr>
        <w:t>）</w:t>
      </w:r>
      <w:r w:rsidRPr="008B2DD5">
        <w:rPr>
          <w:rFonts w:eastAsia="標楷體"/>
          <w:sz w:val="28"/>
          <w:szCs w:val="28"/>
        </w:rPr>
        <w:t>。</w:t>
      </w:r>
    </w:p>
    <w:p w14:paraId="39B00387" w14:textId="4CD734AA" w:rsidR="009C41CA" w:rsidRPr="008B2DD5" w:rsidRDefault="009C41CA" w:rsidP="008B2DD5">
      <w:pPr>
        <w:pStyle w:val="af"/>
        <w:numPr>
          <w:ilvl w:val="0"/>
          <w:numId w:val="24"/>
        </w:numPr>
        <w:spacing w:line="480" w:lineRule="exact"/>
        <w:ind w:leftChars="0" w:left="1134" w:hanging="338"/>
        <w:rPr>
          <w:rFonts w:eastAsia="標楷體"/>
          <w:sz w:val="28"/>
          <w:szCs w:val="28"/>
        </w:rPr>
      </w:pPr>
      <w:r w:rsidRPr="008B2DD5">
        <w:rPr>
          <w:rFonts w:eastAsia="標楷體" w:hint="eastAsia"/>
          <w:sz w:val="28"/>
          <w:szCs w:val="28"/>
        </w:rPr>
        <w:t>考試不及格者：</w:t>
      </w:r>
    </w:p>
    <w:p w14:paraId="214D07C4" w14:textId="58232FD9" w:rsidR="009C41CA" w:rsidRPr="008B2DD5" w:rsidRDefault="009C41CA" w:rsidP="008B2DD5">
      <w:pPr>
        <w:spacing w:line="480" w:lineRule="exact"/>
        <w:ind w:leftChars="472" w:left="1133"/>
        <w:rPr>
          <w:rFonts w:eastAsia="標楷體"/>
          <w:sz w:val="28"/>
          <w:szCs w:val="28"/>
        </w:rPr>
      </w:pPr>
      <w:r w:rsidRPr="008B2DD5">
        <w:rPr>
          <w:rFonts w:eastAsia="標楷體"/>
          <w:sz w:val="28"/>
          <w:szCs w:val="28"/>
        </w:rPr>
        <w:t>考試</w:t>
      </w:r>
      <w:r w:rsidRPr="008B2DD5">
        <w:rPr>
          <w:rFonts w:eastAsia="標楷體" w:hint="eastAsia"/>
          <w:sz w:val="28"/>
          <w:szCs w:val="28"/>
        </w:rPr>
        <w:t>不</w:t>
      </w:r>
      <w:r w:rsidRPr="008B2DD5">
        <w:rPr>
          <w:rFonts w:eastAsia="標楷體"/>
          <w:sz w:val="28"/>
          <w:szCs w:val="28"/>
        </w:rPr>
        <w:t>及格者</w:t>
      </w:r>
      <w:r w:rsidR="00A71DF8" w:rsidRPr="008B2DD5">
        <w:rPr>
          <w:rFonts w:eastAsia="標楷體" w:hint="eastAsia"/>
          <w:sz w:val="28"/>
          <w:szCs w:val="28"/>
        </w:rPr>
        <w:t>（</w:t>
      </w:r>
      <w:r w:rsidR="008B2DD5">
        <w:rPr>
          <w:rFonts w:eastAsia="標楷體" w:hint="eastAsia"/>
          <w:sz w:val="28"/>
          <w:szCs w:val="28"/>
        </w:rPr>
        <w:t>未達</w:t>
      </w:r>
      <w:r w:rsidR="00C74C21">
        <w:rPr>
          <w:rFonts w:eastAsia="標楷體" w:hint="eastAsia"/>
          <w:sz w:val="28"/>
          <w:szCs w:val="28"/>
        </w:rPr>
        <w:t>7</w:t>
      </w:r>
      <w:r w:rsidR="007D4754" w:rsidRPr="008B2DD5">
        <w:rPr>
          <w:rFonts w:eastAsia="標楷體" w:hint="eastAsia"/>
          <w:sz w:val="28"/>
          <w:szCs w:val="28"/>
        </w:rPr>
        <w:t>0</w:t>
      </w:r>
      <w:r w:rsidR="007D4754" w:rsidRPr="008B2DD5">
        <w:rPr>
          <w:rFonts w:eastAsia="標楷體" w:hint="eastAsia"/>
          <w:sz w:val="28"/>
          <w:szCs w:val="28"/>
        </w:rPr>
        <w:t>分</w:t>
      </w:r>
      <w:r w:rsidR="008B2DD5">
        <w:rPr>
          <w:rFonts w:eastAsia="標楷體" w:hint="eastAsia"/>
          <w:sz w:val="28"/>
          <w:szCs w:val="28"/>
        </w:rPr>
        <w:t>者</w:t>
      </w:r>
      <w:r w:rsidR="00A71DF8" w:rsidRPr="008B2DD5">
        <w:rPr>
          <w:rFonts w:eastAsia="標楷體" w:hint="eastAsia"/>
          <w:sz w:val="28"/>
          <w:szCs w:val="28"/>
        </w:rPr>
        <w:t>）</w:t>
      </w:r>
      <w:r w:rsidRPr="008B2DD5">
        <w:rPr>
          <w:rFonts w:eastAsia="標楷體"/>
          <w:sz w:val="28"/>
          <w:szCs w:val="28"/>
        </w:rPr>
        <w:t>，</w:t>
      </w:r>
      <w:r w:rsidR="008B2DD5">
        <w:rPr>
          <w:rFonts w:eastAsia="標楷體" w:hint="eastAsia"/>
          <w:sz w:val="28"/>
          <w:szCs w:val="28"/>
        </w:rPr>
        <w:t>得</w:t>
      </w:r>
      <w:r w:rsidR="009B14D4" w:rsidRPr="008B2DD5">
        <w:rPr>
          <w:rFonts w:eastAsia="標楷體" w:hint="eastAsia"/>
          <w:sz w:val="28"/>
          <w:szCs w:val="28"/>
        </w:rPr>
        <w:t>依</w:t>
      </w:r>
      <w:r w:rsidR="00C74C21" w:rsidRPr="00E601FB">
        <w:rPr>
          <w:rFonts w:eastAsia="標楷體"/>
          <w:sz w:val="28"/>
          <w:szCs w:val="28"/>
          <w:shd w:val="clear" w:color="auto" w:fill="FFFFFF"/>
        </w:rPr>
        <w:t>技師公會</w:t>
      </w:r>
      <w:r w:rsidRPr="008B2DD5">
        <w:rPr>
          <w:rFonts w:eastAsia="標楷體"/>
          <w:sz w:val="28"/>
          <w:szCs w:val="28"/>
        </w:rPr>
        <w:t>頒發</w:t>
      </w:r>
      <w:r w:rsidR="009B14D4" w:rsidRPr="008B2DD5">
        <w:rPr>
          <w:rFonts w:eastAsia="標楷體" w:hint="eastAsia"/>
          <w:sz w:val="28"/>
          <w:szCs w:val="28"/>
        </w:rPr>
        <w:t>之</w:t>
      </w:r>
      <w:r w:rsidRPr="008B2DD5">
        <w:rPr>
          <w:rFonts w:eastAsia="標楷體"/>
          <w:sz w:val="28"/>
          <w:szCs w:val="28"/>
        </w:rPr>
        <w:t>上課證明</w:t>
      </w:r>
      <w:r w:rsidRPr="008B2DD5">
        <w:rPr>
          <w:rFonts w:eastAsia="標楷體" w:hint="eastAsia"/>
          <w:sz w:val="28"/>
          <w:szCs w:val="28"/>
        </w:rPr>
        <w:t>書</w:t>
      </w:r>
      <w:r w:rsidRPr="008B2DD5">
        <w:rPr>
          <w:rFonts w:eastAsia="標楷體"/>
          <w:sz w:val="28"/>
          <w:szCs w:val="28"/>
        </w:rPr>
        <w:t>，</w:t>
      </w:r>
      <w:proofErr w:type="gramStart"/>
      <w:r w:rsidR="008B2DD5">
        <w:rPr>
          <w:rFonts w:eastAsia="標楷體" w:hint="eastAsia"/>
          <w:sz w:val="28"/>
          <w:szCs w:val="28"/>
        </w:rPr>
        <w:t>抵免</w:t>
      </w:r>
      <w:r w:rsidR="004F287E">
        <w:rPr>
          <w:rFonts w:eastAsia="標楷體" w:hint="eastAsia"/>
          <w:sz w:val="28"/>
          <w:szCs w:val="28"/>
        </w:rPr>
        <w:t>同類型</w:t>
      </w:r>
      <w:proofErr w:type="gramEnd"/>
      <w:r w:rsidR="004F287E">
        <w:rPr>
          <w:rFonts w:eastAsia="標楷體" w:hint="eastAsia"/>
          <w:sz w:val="28"/>
          <w:szCs w:val="28"/>
        </w:rPr>
        <w:t>課程受訓</w:t>
      </w:r>
      <w:r w:rsidR="008B2DD5">
        <w:rPr>
          <w:rFonts w:eastAsia="標楷體" w:hint="eastAsia"/>
          <w:sz w:val="28"/>
          <w:szCs w:val="28"/>
        </w:rPr>
        <w:t>時數，</w:t>
      </w:r>
      <w:r w:rsidR="004F287E">
        <w:rPr>
          <w:rFonts w:eastAsia="標楷體" w:hint="eastAsia"/>
          <w:sz w:val="28"/>
          <w:szCs w:val="28"/>
        </w:rPr>
        <w:t>參與補考</w:t>
      </w:r>
      <w:r w:rsidR="00A71DF8" w:rsidRPr="008B2DD5">
        <w:rPr>
          <w:rFonts w:eastAsia="標楷體" w:hint="eastAsia"/>
          <w:sz w:val="28"/>
          <w:szCs w:val="28"/>
        </w:rPr>
        <w:t>（</w:t>
      </w:r>
      <w:r w:rsidR="00DE16B3" w:rsidRPr="008B2DD5">
        <w:rPr>
          <w:rFonts w:eastAsia="標楷體" w:hint="eastAsia"/>
          <w:sz w:val="28"/>
          <w:szCs w:val="28"/>
        </w:rPr>
        <w:t>課程時數抵免</w:t>
      </w:r>
      <w:r w:rsidR="004F287E">
        <w:rPr>
          <w:rFonts w:eastAsia="標楷體" w:hint="eastAsia"/>
          <w:sz w:val="28"/>
          <w:szCs w:val="28"/>
        </w:rPr>
        <w:t>方式屆時</w:t>
      </w:r>
      <w:r w:rsidR="00DE16B3" w:rsidRPr="008B2DD5">
        <w:rPr>
          <w:rFonts w:eastAsia="標楷體" w:hint="eastAsia"/>
          <w:sz w:val="28"/>
          <w:szCs w:val="28"/>
        </w:rPr>
        <w:t>依公告為</w:t>
      </w:r>
      <w:proofErr w:type="gramStart"/>
      <w:r w:rsidR="00DE16B3" w:rsidRPr="008B2DD5">
        <w:rPr>
          <w:rFonts w:eastAsia="標楷體" w:hint="eastAsia"/>
          <w:sz w:val="28"/>
          <w:szCs w:val="28"/>
        </w:rPr>
        <w:t>準</w:t>
      </w:r>
      <w:proofErr w:type="gramEnd"/>
      <w:r w:rsidR="00A71DF8" w:rsidRPr="008B2DD5">
        <w:rPr>
          <w:rFonts w:eastAsia="標楷體"/>
          <w:sz w:val="28"/>
          <w:szCs w:val="28"/>
        </w:rPr>
        <w:t>）</w:t>
      </w:r>
      <w:r w:rsidRPr="008B2DD5">
        <w:rPr>
          <w:rFonts w:eastAsia="標楷體" w:hint="eastAsia"/>
          <w:sz w:val="28"/>
          <w:szCs w:val="28"/>
        </w:rPr>
        <w:t>。</w:t>
      </w:r>
    </w:p>
    <w:p w14:paraId="48DAE240" w14:textId="47726700" w:rsidR="008B2DD5" w:rsidRPr="008A3B0C" w:rsidRDefault="008B2DD5" w:rsidP="008A3B0C">
      <w:pPr>
        <w:pStyle w:val="af"/>
        <w:numPr>
          <w:ilvl w:val="0"/>
          <w:numId w:val="24"/>
        </w:numPr>
        <w:spacing w:line="480" w:lineRule="exact"/>
        <w:ind w:leftChars="0" w:left="1134" w:hanging="338"/>
        <w:rPr>
          <w:rFonts w:eastAsia="標楷體"/>
          <w:sz w:val="28"/>
          <w:szCs w:val="28"/>
        </w:rPr>
      </w:pPr>
      <w:r w:rsidRPr="008A3B0C">
        <w:rPr>
          <w:rFonts w:eastAsia="標楷體" w:hint="eastAsia"/>
          <w:sz w:val="28"/>
          <w:szCs w:val="28"/>
        </w:rPr>
        <w:t>考試成績將於課後</w:t>
      </w:r>
      <w:r w:rsidRPr="008A3B0C">
        <w:rPr>
          <w:rFonts w:eastAsia="標楷體" w:hint="eastAsia"/>
          <w:sz w:val="28"/>
          <w:szCs w:val="28"/>
        </w:rPr>
        <w:t>14</w:t>
      </w:r>
      <w:r w:rsidRPr="008A3B0C">
        <w:rPr>
          <w:rFonts w:eastAsia="標楷體" w:hint="eastAsia"/>
          <w:sz w:val="28"/>
          <w:szCs w:val="28"/>
        </w:rPr>
        <w:t>個工作天內，以</w:t>
      </w:r>
      <w:r w:rsidRPr="008A3B0C">
        <w:rPr>
          <w:rFonts w:eastAsia="標楷體" w:hint="eastAsia"/>
          <w:sz w:val="28"/>
          <w:szCs w:val="28"/>
        </w:rPr>
        <w:t>E-mail</w:t>
      </w:r>
      <w:r w:rsidRPr="008A3B0C">
        <w:rPr>
          <w:rFonts w:eastAsia="標楷體" w:hint="eastAsia"/>
          <w:sz w:val="28"/>
          <w:szCs w:val="28"/>
        </w:rPr>
        <w:t>方式通知各位受訓學員，請注意信件訊息。</w:t>
      </w:r>
    </w:p>
    <w:p w14:paraId="51C12323" w14:textId="7CCEF246" w:rsidR="00694DFF" w:rsidRPr="00B65271" w:rsidRDefault="00694DFF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B65271">
        <w:rPr>
          <w:rFonts w:eastAsia="標楷體" w:hint="eastAsia"/>
          <w:b/>
          <w:bCs/>
          <w:sz w:val="28"/>
          <w:szCs w:val="28"/>
        </w:rPr>
        <w:t>餐飲</w:t>
      </w:r>
      <w:r w:rsidR="002E04C0" w:rsidRPr="00B65271">
        <w:rPr>
          <w:rFonts w:eastAsia="標楷體" w:hint="eastAsia"/>
          <w:b/>
          <w:bCs/>
          <w:sz w:val="28"/>
          <w:szCs w:val="28"/>
        </w:rPr>
        <w:t>：</w:t>
      </w:r>
    </w:p>
    <w:p w14:paraId="6611E4A3" w14:textId="4D7E8D72" w:rsidR="009F2F70" w:rsidRDefault="00687894" w:rsidP="001726F8">
      <w:pPr>
        <w:pStyle w:val="af"/>
        <w:spacing w:beforeLines="50" w:before="180" w:line="48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訓練課程期間</w:t>
      </w:r>
      <w:r w:rsidR="00694DFF" w:rsidRPr="00694DFF">
        <w:rPr>
          <w:rFonts w:eastAsia="標楷體" w:hint="eastAsia"/>
          <w:sz w:val="28"/>
          <w:szCs w:val="28"/>
        </w:rPr>
        <w:t>供應午餐</w:t>
      </w:r>
      <w:r w:rsidR="00652521">
        <w:rPr>
          <w:rFonts w:eastAsia="標楷體" w:hint="eastAsia"/>
          <w:sz w:val="28"/>
          <w:szCs w:val="28"/>
        </w:rPr>
        <w:t>、</w:t>
      </w:r>
      <w:r w:rsidR="00694DFF" w:rsidRPr="00694DFF">
        <w:rPr>
          <w:rFonts w:eastAsia="標楷體" w:hint="eastAsia"/>
          <w:sz w:val="28"/>
          <w:szCs w:val="28"/>
        </w:rPr>
        <w:t>茶水</w:t>
      </w:r>
      <w:r w:rsidR="00652521">
        <w:rPr>
          <w:rFonts w:eastAsia="標楷體" w:hint="eastAsia"/>
          <w:sz w:val="28"/>
          <w:szCs w:val="28"/>
        </w:rPr>
        <w:t>及小點心</w:t>
      </w:r>
      <w:r w:rsidR="00B65271">
        <w:rPr>
          <w:rFonts w:ascii="標楷體" w:eastAsia="標楷體" w:hAnsi="標楷體" w:hint="eastAsia"/>
          <w:sz w:val="28"/>
          <w:szCs w:val="28"/>
        </w:rPr>
        <w:t>（請自備餐具、水杯）</w:t>
      </w:r>
      <w:r w:rsidR="00694DFF" w:rsidRPr="00694DFF">
        <w:rPr>
          <w:rFonts w:eastAsia="標楷體" w:hint="eastAsia"/>
          <w:sz w:val="28"/>
          <w:szCs w:val="28"/>
        </w:rPr>
        <w:t>。</w:t>
      </w:r>
      <w:r w:rsidR="009F2F70">
        <w:rPr>
          <w:rFonts w:eastAsia="標楷體"/>
          <w:sz w:val="28"/>
          <w:szCs w:val="28"/>
        </w:rPr>
        <w:br w:type="page"/>
      </w:r>
    </w:p>
    <w:p w14:paraId="783F172B" w14:textId="6C99FBAC" w:rsidR="0082484C" w:rsidRDefault="0008789B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D449F0">
        <w:rPr>
          <w:rFonts w:eastAsia="標楷體" w:hint="eastAsia"/>
          <w:b/>
          <w:bCs/>
          <w:sz w:val="28"/>
          <w:szCs w:val="28"/>
        </w:rPr>
        <w:lastRenderedPageBreak/>
        <w:t>交通</w:t>
      </w:r>
      <w:r w:rsidR="004F287E">
        <w:rPr>
          <w:rFonts w:eastAsia="標楷體" w:hint="eastAsia"/>
          <w:b/>
          <w:bCs/>
          <w:sz w:val="28"/>
          <w:szCs w:val="28"/>
        </w:rPr>
        <w:t>及</w:t>
      </w:r>
      <w:r w:rsidR="002B6F89">
        <w:rPr>
          <w:rFonts w:eastAsia="標楷體" w:hint="eastAsia"/>
          <w:b/>
          <w:bCs/>
          <w:sz w:val="28"/>
          <w:szCs w:val="28"/>
        </w:rPr>
        <w:t>住宿</w:t>
      </w:r>
      <w:r w:rsidR="002E04C0">
        <w:rPr>
          <w:rFonts w:eastAsia="標楷體" w:hint="eastAsia"/>
          <w:b/>
          <w:bCs/>
          <w:sz w:val="28"/>
          <w:szCs w:val="28"/>
        </w:rPr>
        <w:t>：</w:t>
      </w:r>
    </w:p>
    <w:p w14:paraId="1CF27EC9" w14:textId="0B714E32" w:rsidR="004F287E" w:rsidRDefault="004F287E" w:rsidP="008A3B0C">
      <w:pPr>
        <w:pStyle w:val="af"/>
        <w:numPr>
          <w:ilvl w:val="0"/>
          <w:numId w:val="26"/>
        </w:numPr>
        <w:spacing w:line="480" w:lineRule="exact"/>
        <w:ind w:leftChars="118" w:left="1131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訓練期間</w:t>
      </w:r>
      <w:r w:rsidRPr="00822F1A">
        <w:rPr>
          <w:rFonts w:eastAsia="標楷體" w:hint="eastAsia"/>
          <w:sz w:val="28"/>
          <w:szCs w:val="28"/>
          <w:u w:val="single"/>
        </w:rPr>
        <w:t>交通及住宿請自理</w:t>
      </w:r>
      <w:r>
        <w:rPr>
          <w:rFonts w:eastAsia="標楷體" w:hint="eastAsia"/>
          <w:sz w:val="28"/>
          <w:szCs w:val="28"/>
        </w:rPr>
        <w:t>。</w:t>
      </w:r>
    </w:p>
    <w:p w14:paraId="4ACAEF01" w14:textId="3CD9119A" w:rsidR="0008789B" w:rsidRPr="008A3B0C" w:rsidRDefault="00C74C21" w:rsidP="008A3B0C">
      <w:pPr>
        <w:pStyle w:val="af"/>
        <w:numPr>
          <w:ilvl w:val="0"/>
          <w:numId w:val="26"/>
        </w:numPr>
        <w:spacing w:line="480" w:lineRule="exact"/>
        <w:ind w:leftChars="118" w:left="1131" w:hangingChars="303" w:hanging="848"/>
        <w:rPr>
          <w:rFonts w:eastAsia="標楷體"/>
          <w:sz w:val="28"/>
          <w:szCs w:val="28"/>
        </w:rPr>
      </w:pPr>
      <w:r w:rsidRPr="00E601FB">
        <w:rPr>
          <w:rFonts w:eastAsia="標楷體"/>
          <w:sz w:val="28"/>
          <w:szCs w:val="28"/>
          <w:shd w:val="clear" w:color="auto" w:fill="FFFFFF"/>
        </w:rPr>
        <w:t>技師公會</w:t>
      </w:r>
      <w:r w:rsidR="00786F42" w:rsidRPr="008A3B0C">
        <w:rPr>
          <w:rFonts w:eastAsia="標楷體" w:hint="eastAsia"/>
          <w:sz w:val="28"/>
          <w:szCs w:val="28"/>
        </w:rPr>
        <w:t>僅負責</w:t>
      </w:r>
      <w:r w:rsidR="004F287E" w:rsidRPr="008A3B0C">
        <w:rPr>
          <w:rFonts w:eastAsia="標楷體" w:hint="eastAsia"/>
          <w:sz w:val="28"/>
          <w:szCs w:val="28"/>
        </w:rPr>
        <w:t>「造林撫育課程」</w:t>
      </w:r>
      <w:r w:rsidR="00786F42" w:rsidRPr="008A3B0C">
        <w:rPr>
          <w:rFonts w:eastAsia="標楷體" w:hint="eastAsia"/>
          <w:sz w:val="28"/>
          <w:szCs w:val="28"/>
        </w:rPr>
        <w:t>第</w:t>
      </w:r>
      <w:r w:rsidR="00506525" w:rsidRPr="008A3B0C">
        <w:rPr>
          <w:rFonts w:eastAsia="標楷體" w:hint="eastAsia"/>
          <w:sz w:val="28"/>
          <w:szCs w:val="28"/>
        </w:rPr>
        <w:t>二</w:t>
      </w:r>
      <w:r w:rsidR="008A3B0C">
        <w:rPr>
          <w:rFonts w:eastAsia="標楷體" w:hint="eastAsia"/>
          <w:sz w:val="28"/>
          <w:szCs w:val="28"/>
        </w:rPr>
        <w:t>日</w:t>
      </w:r>
      <w:r w:rsidR="00A71DF8" w:rsidRPr="008A3B0C">
        <w:rPr>
          <w:rFonts w:eastAsia="標楷體" w:hint="eastAsia"/>
          <w:sz w:val="28"/>
          <w:szCs w:val="28"/>
        </w:rPr>
        <w:t>（</w:t>
      </w:r>
      <w:r w:rsidR="00506525" w:rsidRPr="008A3B0C">
        <w:rPr>
          <w:rFonts w:eastAsia="標楷體" w:hint="eastAsia"/>
          <w:sz w:val="28"/>
          <w:szCs w:val="28"/>
        </w:rPr>
        <w:t>5</w:t>
      </w:r>
      <w:r w:rsidR="008A3B0C" w:rsidRPr="008A3B0C">
        <w:rPr>
          <w:rFonts w:eastAsia="標楷體" w:hint="eastAsia"/>
          <w:sz w:val="28"/>
          <w:szCs w:val="28"/>
        </w:rPr>
        <w:t>月</w:t>
      </w:r>
      <w:r w:rsidR="00506525" w:rsidRPr="008A3B0C">
        <w:rPr>
          <w:rFonts w:eastAsia="標楷體" w:hint="eastAsia"/>
          <w:sz w:val="28"/>
          <w:szCs w:val="28"/>
        </w:rPr>
        <w:t>6</w:t>
      </w:r>
      <w:r w:rsidR="008A3B0C" w:rsidRPr="008A3B0C">
        <w:rPr>
          <w:rFonts w:eastAsia="標楷體" w:hint="eastAsia"/>
          <w:sz w:val="28"/>
          <w:szCs w:val="28"/>
        </w:rPr>
        <w:t>日</w:t>
      </w:r>
      <w:r w:rsidR="00A71DF8" w:rsidRPr="008A3B0C">
        <w:rPr>
          <w:rFonts w:eastAsia="標楷體" w:hint="eastAsia"/>
          <w:sz w:val="28"/>
          <w:szCs w:val="28"/>
        </w:rPr>
        <w:t>）</w:t>
      </w:r>
      <w:r w:rsidR="008A3B0C" w:rsidRPr="008A3B0C">
        <w:rPr>
          <w:rFonts w:eastAsia="標楷體" w:hint="eastAsia"/>
          <w:sz w:val="28"/>
          <w:szCs w:val="28"/>
        </w:rPr>
        <w:t>往返</w:t>
      </w:r>
      <w:r w:rsidR="004377E6" w:rsidRPr="008A3B0C">
        <w:rPr>
          <w:rFonts w:eastAsia="標楷體" w:hint="eastAsia"/>
          <w:sz w:val="28"/>
          <w:szCs w:val="28"/>
        </w:rPr>
        <w:t>竹東工作站</w:t>
      </w:r>
      <w:r w:rsidR="008A3B0C" w:rsidRPr="008A3B0C">
        <w:rPr>
          <w:rFonts w:eastAsia="標楷體" w:hint="eastAsia"/>
          <w:sz w:val="28"/>
          <w:szCs w:val="28"/>
        </w:rPr>
        <w:t>至</w:t>
      </w:r>
      <w:r w:rsidR="004377E6" w:rsidRPr="008A3B0C">
        <w:rPr>
          <w:rFonts w:eastAsia="標楷體" w:hint="eastAsia"/>
          <w:sz w:val="28"/>
          <w:szCs w:val="28"/>
        </w:rPr>
        <w:t>竹東事業區第</w:t>
      </w:r>
      <w:r w:rsidR="004377E6" w:rsidRPr="008A3B0C">
        <w:rPr>
          <w:rFonts w:eastAsia="標楷體" w:hint="eastAsia"/>
          <w:sz w:val="28"/>
          <w:szCs w:val="28"/>
        </w:rPr>
        <w:t>2</w:t>
      </w:r>
      <w:r w:rsidR="004377E6" w:rsidRPr="008A3B0C">
        <w:rPr>
          <w:rFonts w:eastAsia="標楷體" w:hint="eastAsia"/>
          <w:sz w:val="28"/>
          <w:szCs w:val="28"/>
        </w:rPr>
        <w:t>林班訓練場地</w:t>
      </w:r>
      <w:r w:rsidR="008A3B0C" w:rsidRPr="008A3B0C">
        <w:rPr>
          <w:rFonts w:eastAsia="標楷體" w:hint="eastAsia"/>
          <w:sz w:val="28"/>
          <w:szCs w:val="28"/>
        </w:rPr>
        <w:t>之接駁。</w:t>
      </w:r>
    </w:p>
    <w:p w14:paraId="674AFBFA" w14:textId="3090A34A" w:rsidR="00D449F0" w:rsidRPr="00B15348" w:rsidRDefault="00BA394C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color w:val="FF0000"/>
          <w:sz w:val="28"/>
          <w:szCs w:val="28"/>
        </w:rPr>
      </w:pPr>
      <w:r w:rsidRPr="00247609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5204B36" wp14:editId="281357C2">
            <wp:simplePos x="0" y="0"/>
            <wp:positionH relativeFrom="page">
              <wp:posOffset>1581150</wp:posOffset>
            </wp:positionH>
            <wp:positionV relativeFrom="paragraph">
              <wp:posOffset>467360</wp:posOffset>
            </wp:positionV>
            <wp:extent cx="4912995" cy="4362450"/>
            <wp:effectExtent l="0" t="0" r="190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67">
        <w:rPr>
          <w:rFonts w:eastAsia="標楷體" w:hint="eastAsia"/>
          <w:b/>
          <w:bCs/>
          <w:sz w:val="28"/>
          <w:szCs w:val="28"/>
        </w:rPr>
        <w:t>林務局竹東工作站及竹東苗圃</w:t>
      </w:r>
      <w:r w:rsidR="00A71DF8">
        <w:rPr>
          <w:rFonts w:eastAsia="標楷體" w:hint="eastAsia"/>
          <w:b/>
          <w:bCs/>
          <w:sz w:val="28"/>
          <w:szCs w:val="28"/>
        </w:rPr>
        <w:t>（</w:t>
      </w:r>
      <w:r w:rsidR="00404C99" w:rsidRPr="00247609">
        <w:rPr>
          <w:rFonts w:eastAsia="標楷體" w:hint="eastAsia"/>
          <w:b/>
          <w:bCs/>
          <w:sz w:val="28"/>
          <w:szCs w:val="28"/>
        </w:rPr>
        <w:t>大明路</w:t>
      </w:r>
      <w:r w:rsidR="00404C99" w:rsidRPr="00247609">
        <w:rPr>
          <w:rFonts w:eastAsia="標楷體" w:hint="eastAsia"/>
          <w:b/>
          <w:bCs/>
          <w:sz w:val="28"/>
          <w:szCs w:val="28"/>
        </w:rPr>
        <w:t>296</w:t>
      </w:r>
      <w:r w:rsidR="00404C99" w:rsidRPr="00247609">
        <w:rPr>
          <w:rFonts w:eastAsia="標楷體" w:hint="eastAsia"/>
          <w:b/>
          <w:bCs/>
          <w:sz w:val="28"/>
          <w:szCs w:val="28"/>
        </w:rPr>
        <w:t>號</w:t>
      </w:r>
      <w:r w:rsidR="00A71DF8">
        <w:rPr>
          <w:rFonts w:eastAsia="標楷體" w:hint="eastAsia"/>
          <w:b/>
          <w:bCs/>
          <w:sz w:val="28"/>
          <w:szCs w:val="28"/>
        </w:rPr>
        <w:t>）</w:t>
      </w:r>
      <w:r w:rsidR="001A6167">
        <w:rPr>
          <w:rFonts w:eastAsia="標楷體" w:hint="eastAsia"/>
          <w:b/>
          <w:bCs/>
          <w:sz w:val="28"/>
          <w:szCs w:val="28"/>
        </w:rPr>
        <w:t>相關</w:t>
      </w:r>
      <w:r w:rsidR="00D449F0" w:rsidRPr="00247609">
        <w:rPr>
          <w:rFonts w:eastAsia="標楷體" w:hint="eastAsia"/>
          <w:b/>
          <w:bCs/>
          <w:sz w:val="28"/>
          <w:szCs w:val="28"/>
        </w:rPr>
        <w:t>位置圖</w:t>
      </w:r>
      <w:r w:rsidR="002E04C0" w:rsidRPr="00247609">
        <w:rPr>
          <w:rFonts w:eastAsia="標楷體" w:hint="eastAsia"/>
          <w:b/>
          <w:bCs/>
          <w:sz w:val="28"/>
          <w:szCs w:val="28"/>
        </w:rPr>
        <w:t>：</w:t>
      </w:r>
    </w:p>
    <w:p w14:paraId="31E657A2" w14:textId="2A72725C" w:rsidR="0021565D" w:rsidRDefault="0021565D" w:rsidP="0083189D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保險</w:t>
      </w:r>
    </w:p>
    <w:p w14:paraId="6CBCA37D" w14:textId="02E8A821" w:rsidR="0021565D" w:rsidRPr="0083189D" w:rsidRDefault="00B15348" w:rsidP="0083189D">
      <w:pPr>
        <w:pStyle w:val="af"/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4"/>
        </w:rPr>
        <w:t>訓練期間</w:t>
      </w:r>
      <w:r w:rsidR="00C74C21" w:rsidRPr="00E601FB">
        <w:rPr>
          <w:rFonts w:eastAsia="標楷體"/>
          <w:sz w:val="28"/>
          <w:szCs w:val="28"/>
          <w:shd w:val="clear" w:color="auto" w:fill="FFFFFF"/>
        </w:rPr>
        <w:t>技師公會</w:t>
      </w:r>
      <w:r w:rsidR="008A3B0C">
        <w:rPr>
          <w:rFonts w:ascii="標楷體" w:eastAsia="標楷體" w:hAnsi="標楷體" w:hint="eastAsia"/>
          <w:sz w:val="28"/>
          <w:szCs w:val="24"/>
        </w:rPr>
        <w:t>已為受訓</w:t>
      </w:r>
      <w:r w:rsidR="0021565D" w:rsidRPr="0083189D">
        <w:rPr>
          <w:rFonts w:ascii="標楷體" w:eastAsia="標楷體" w:hAnsi="標楷體" w:hint="eastAsia"/>
          <w:sz w:val="28"/>
          <w:szCs w:val="24"/>
        </w:rPr>
        <w:t>場</w:t>
      </w:r>
      <w:r w:rsidR="008A3B0C">
        <w:rPr>
          <w:rFonts w:ascii="標楷體" w:eastAsia="標楷體" w:hAnsi="標楷體" w:hint="eastAsia"/>
          <w:sz w:val="28"/>
          <w:szCs w:val="24"/>
        </w:rPr>
        <w:t>地</w:t>
      </w:r>
      <w:r w:rsidR="0021565D" w:rsidRPr="0083189D">
        <w:rPr>
          <w:rFonts w:ascii="標楷體" w:eastAsia="標楷體" w:hAnsi="標楷體" w:hint="eastAsia"/>
          <w:sz w:val="28"/>
          <w:szCs w:val="24"/>
        </w:rPr>
        <w:t>投保公共意外責任險</w:t>
      </w:r>
      <w:r w:rsidR="0021565D" w:rsidRPr="0083189D">
        <w:rPr>
          <w:rFonts w:ascii="標楷體" w:eastAsia="標楷體" w:hAnsi="標楷體" w:hint="eastAsia"/>
          <w:sz w:val="28"/>
          <w:szCs w:val="32"/>
        </w:rPr>
        <w:t>6,600萬元</w:t>
      </w:r>
      <w:r w:rsidR="00605FFF">
        <w:rPr>
          <w:rFonts w:ascii="標楷體" w:eastAsia="標楷體" w:hAnsi="標楷體" w:hint="eastAsia"/>
          <w:sz w:val="28"/>
          <w:szCs w:val="32"/>
        </w:rPr>
        <w:t>，以及</w:t>
      </w:r>
      <w:r w:rsidR="008A3B0C">
        <w:rPr>
          <w:rFonts w:ascii="標楷體" w:eastAsia="標楷體" w:hAnsi="標楷體" w:hint="eastAsia"/>
          <w:sz w:val="28"/>
          <w:szCs w:val="32"/>
        </w:rPr>
        <w:t>造林撫育課程第二日</w:t>
      </w:r>
      <w:r w:rsidR="008A3B0C" w:rsidRPr="008A3B0C">
        <w:rPr>
          <w:rFonts w:eastAsia="標楷體" w:hint="eastAsia"/>
          <w:sz w:val="28"/>
          <w:szCs w:val="28"/>
        </w:rPr>
        <w:t>（</w:t>
      </w:r>
      <w:r w:rsidR="008A3B0C">
        <w:rPr>
          <w:rFonts w:ascii="標楷體" w:eastAsia="標楷體" w:hAnsi="標楷體" w:hint="eastAsia"/>
          <w:sz w:val="28"/>
          <w:szCs w:val="32"/>
        </w:rPr>
        <w:t>竹東事業區第2林班</w:t>
      </w:r>
      <w:r w:rsidR="008A3B0C" w:rsidRPr="008A3B0C">
        <w:rPr>
          <w:rFonts w:eastAsia="標楷體" w:hint="eastAsia"/>
          <w:sz w:val="28"/>
          <w:szCs w:val="28"/>
        </w:rPr>
        <w:t>）</w:t>
      </w:r>
      <w:r w:rsidR="008A3B0C">
        <w:rPr>
          <w:rFonts w:eastAsia="標楷體" w:hint="eastAsia"/>
          <w:sz w:val="28"/>
          <w:szCs w:val="28"/>
        </w:rPr>
        <w:t>投保</w:t>
      </w:r>
      <w:r w:rsidR="00605FFF">
        <w:rPr>
          <w:rFonts w:ascii="標楷體" w:eastAsia="標楷體" w:hAnsi="標楷體" w:hint="eastAsia"/>
          <w:sz w:val="28"/>
          <w:szCs w:val="32"/>
        </w:rPr>
        <w:t>意外險</w:t>
      </w:r>
      <w:r w:rsidR="0021565D" w:rsidRPr="0083189D">
        <w:rPr>
          <w:rFonts w:ascii="標楷體" w:eastAsia="標楷體" w:hAnsi="標楷體" w:hint="eastAsia"/>
          <w:sz w:val="28"/>
          <w:szCs w:val="24"/>
        </w:rPr>
        <w:t>，</w:t>
      </w:r>
      <w:r w:rsidR="00605FFF">
        <w:rPr>
          <w:rFonts w:ascii="標楷體" w:eastAsia="標楷體" w:hAnsi="標楷體" w:hint="eastAsia"/>
          <w:sz w:val="28"/>
          <w:szCs w:val="24"/>
        </w:rPr>
        <w:t>學員</w:t>
      </w:r>
      <w:r w:rsidR="008A3B0C">
        <w:rPr>
          <w:rFonts w:ascii="標楷體" w:eastAsia="標楷體" w:hAnsi="標楷體" w:hint="eastAsia"/>
          <w:sz w:val="28"/>
          <w:szCs w:val="24"/>
        </w:rPr>
        <w:t>得自行</w:t>
      </w:r>
      <w:r w:rsidR="0021565D" w:rsidRPr="0083189D">
        <w:rPr>
          <w:rFonts w:ascii="標楷體" w:eastAsia="標楷體" w:hAnsi="標楷體" w:hint="eastAsia"/>
          <w:sz w:val="28"/>
          <w:szCs w:val="32"/>
        </w:rPr>
        <w:t>加保旅</w:t>
      </w:r>
      <w:r w:rsidR="00605FFF">
        <w:rPr>
          <w:rFonts w:ascii="標楷體" w:eastAsia="標楷體" w:hAnsi="標楷體" w:hint="eastAsia"/>
          <w:sz w:val="28"/>
          <w:szCs w:val="32"/>
        </w:rPr>
        <w:t>行</w:t>
      </w:r>
      <w:r w:rsidR="0021565D" w:rsidRPr="0083189D">
        <w:rPr>
          <w:rFonts w:ascii="標楷體" w:eastAsia="標楷體" w:hAnsi="標楷體" w:hint="eastAsia"/>
          <w:sz w:val="28"/>
          <w:szCs w:val="32"/>
        </w:rPr>
        <w:t>平</w:t>
      </w:r>
      <w:r w:rsidR="00605FFF">
        <w:rPr>
          <w:rFonts w:ascii="標楷體" w:eastAsia="標楷體" w:hAnsi="標楷體" w:hint="eastAsia"/>
          <w:sz w:val="28"/>
          <w:szCs w:val="32"/>
        </w:rPr>
        <w:t>安</w:t>
      </w:r>
      <w:r w:rsidR="0021565D" w:rsidRPr="0083189D">
        <w:rPr>
          <w:rFonts w:ascii="標楷體" w:eastAsia="標楷體" w:hAnsi="標楷體" w:hint="eastAsia"/>
          <w:sz w:val="28"/>
          <w:szCs w:val="32"/>
        </w:rPr>
        <w:t>險。</w:t>
      </w:r>
    </w:p>
    <w:p w14:paraId="1E8F6032" w14:textId="58500F33" w:rsidR="00FE2CDB" w:rsidRPr="00D449F0" w:rsidRDefault="00FE2CDB" w:rsidP="00D449F0">
      <w:pPr>
        <w:pStyle w:val="af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eastAsia="標楷體"/>
          <w:b/>
          <w:bCs/>
          <w:sz w:val="28"/>
          <w:szCs w:val="28"/>
        </w:rPr>
      </w:pPr>
      <w:r w:rsidRPr="00D449F0">
        <w:rPr>
          <w:rFonts w:eastAsia="標楷體" w:hint="eastAsia"/>
          <w:b/>
          <w:bCs/>
          <w:sz w:val="28"/>
          <w:szCs w:val="28"/>
        </w:rPr>
        <w:t>聯絡</w:t>
      </w:r>
      <w:r w:rsidR="00BA4DA4" w:rsidRPr="00D449F0">
        <w:rPr>
          <w:rFonts w:eastAsia="標楷體" w:hint="eastAsia"/>
          <w:b/>
          <w:bCs/>
          <w:sz w:val="28"/>
          <w:szCs w:val="28"/>
        </w:rPr>
        <w:t>資訊</w:t>
      </w:r>
    </w:p>
    <w:p w14:paraId="32EFEA81" w14:textId="4489FA81" w:rsidR="00F25387" w:rsidRDefault="00BA4DA4" w:rsidP="00281F43">
      <w:pPr>
        <w:pStyle w:val="af"/>
        <w:numPr>
          <w:ilvl w:val="0"/>
          <w:numId w:val="9"/>
        </w:numPr>
        <w:spacing w:line="480" w:lineRule="exact"/>
        <w:ind w:leftChars="0" w:left="993" w:hanging="338"/>
        <w:rPr>
          <w:rFonts w:eastAsia="標楷體"/>
          <w:sz w:val="28"/>
          <w:szCs w:val="28"/>
        </w:rPr>
      </w:pPr>
      <w:r w:rsidRPr="00281F43">
        <w:rPr>
          <w:rFonts w:eastAsia="標楷體"/>
          <w:sz w:val="28"/>
          <w:szCs w:val="28"/>
        </w:rPr>
        <w:t>計畫主持人</w:t>
      </w:r>
      <w:r w:rsidR="00F25387">
        <w:rPr>
          <w:rFonts w:eastAsia="標楷體" w:hint="eastAsia"/>
          <w:sz w:val="28"/>
          <w:szCs w:val="28"/>
        </w:rPr>
        <w:t>：</w:t>
      </w:r>
      <w:r w:rsidRPr="00281F43">
        <w:rPr>
          <w:rFonts w:eastAsia="標楷體" w:hint="eastAsia"/>
          <w:sz w:val="28"/>
          <w:szCs w:val="28"/>
        </w:rPr>
        <w:t>臺北市林業技師公會</w:t>
      </w:r>
      <w:r w:rsidRPr="00281F43">
        <w:rPr>
          <w:rFonts w:eastAsia="標楷體" w:hint="eastAsia"/>
          <w:sz w:val="28"/>
          <w:szCs w:val="28"/>
        </w:rPr>
        <w:t xml:space="preserve"> </w:t>
      </w:r>
      <w:r w:rsidR="004705D8">
        <w:rPr>
          <w:rFonts w:eastAsia="標楷體" w:hint="eastAsia"/>
          <w:sz w:val="28"/>
          <w:szCs w:val="28"/>
        </w:rPr>
        <w:t>邱志明</w:t>
      </w:r>
      <w:r w:rsidRPr="00281F43">
        <w:rPr>
          <w:rFonts w:eastAsia="標楷體"/>
          <w:sz w:val="28"/>
          <w:szCs w:val="28"/>
        </w:rPr>
        <w:t xml:space="preserve"> </w:t>
      </w:r>
      <w:r w:rsidR="004705D8">
        <w:rPr>
          <w:rFonts w:eastAsia="標楷體" w:hint="eastAsia"/>
          <w:sz w:val="28"/>
          <w:szCs w:val="28"/>
        </w:rPr>
        <w:t>林業技師</w:t>
      </w:r>
      <w:r w:rsidRPr="00281F43">
        <w:rPr>
          <w:rFonts w:eastAsia="標楷體"/>
          <w:sz w:val="28"/>
          <w:szCs w:val="28"/>
        </w:rPr>
        <w:t xml:space="preserve">  </w:t>
      </w:r>
    </w:p>
    <w:p w14:paraId="69059451" w14:textId="0296D4C5" w:rsidR="00BA4DA4" w:rsidRPr="00135AD3" w:rsidRDefault="00BA4DA4" w:rsidP="00281F43">
      <w:pPr>
        <w:pStyle w:val="af"/>
        <w:numPr>
          <w:ilvl w:val="0"/>
          <w:numId w:val="9"/>
        </w:numPr>
        <w:spacing w:line="480" w:lineRule="exact"/>
        <w:ind w:leftChars="0" w:left="993" w:hanging="338"/>
        <w:rPr>
          <w:rFonts w:eastAsia="標楷體"/>
          <w:sz w:val="28"/>
          <w:szCs w:val="28"/>
        </w:rPr>
      </w:pPr>
      <w:r w:rsidRPr="00281F43">
        <w:rPr>
          <w:rFonts w:eastAsia="標楷體" w:hint="eastAsia"/>
          <w:sz w:val="28"/>
          <w:szCs w:val="28"/>
        </w:rPr>
        <w:t>報名聯絡人</w:t>
      </w:r>
      <w:r w:rsidR="00F25387">
        <w:rPr>
          <w:rFonts w:eastAsia="標楷體" w:hint="eastAsia"/>
          <w:sz w:val="28"/>
          <w:szCs w:val="28"/>
        </w:rPr>
        <w:t>：</w:t>
      </w:r>
      <w:r w:rsidR="004705D8" w:rsidRPr="00281F43">
        <w:rPr>
          <w:rFonts w:eastAsia="標楷體" w:hint="eastAsia"/>
          <w:sz w:val="28"/>
          <w:szCs w:val="28"/>
        </w:rPr>
        <w:t>臺北市林業</w:t>
      </w:r>
      <w:r w:rsidR="004705D8" w:rsidRPr="00135AD3">
        <w:rPr>
          <w:rFonts w:eastAsia="標楷體" w:hint="eastAsia"/>
          <w:sz w:val="28"/>
          <w:szCs w:val="28"/>
        </w:rPr>
        <w:t>技師公會</w:t>
      </w:r>
      <w:r w:rsidRPr="00135AD3">
        <w:rPr>
          <w:rFonts w:eastAsia="標楷體"/>
          <w:sz w:val="28"/>
          <w:szCs w:val="28"/>
        </w:rPr>
        <w:t xml:space="preserve"> </w:t>
      </w:r>
      <w:r w:rsidR="004705D8" w:rsidRPr="00135AD3">
        <w:rPr>
          <w:rFonts w:eastAsia="標楷體" w:hint="eastAsia"/>
          <w:sz w:val="28"/>
          <w:szCs w:val="28"/>
        </w:rPr>
        <w:t>王</w:t>
      </w:r>
      <w:r w:rsidRPr="00135AD3">
        <w:rPr>
          <w:rFonts w:eastAsia="標楷體"/>
          <w:sz w:val="28"/>
          <w:szCs w:val="28"/>
        </w:rPr>
        <w:t>先生</w:t>
      </w:r>
      <w:r w:rsidRPr="00135AD3">
        <w:rPr>
          <w:rFonts w:eastAsia="標楷體"/>
          <w:sz w:val="28"/>
          <w:szCs w:val="28"/>
        </w:rPr>
        <w:t xml:space="preserve">    </w:t>
      </w:r>
    </w:p>
    <w:p w14:paraId="1617DC8B" w14:textId="44FA3A49" w:rsidR="00BA4DA4" w:rsidRPr="00135AD3" w:rsidRDefault="00BA4DA4" w:rsidP="00281F43">
      <w:pPr>
        <w:spacing w:line="480" w:lineRule="exact"/>
        <w:ind w:left="993" w:firstLineChars="600" w:firstLine="1680"/>
        <w:rPr>
          <w:rFonts w:eastAsia="標楷體"/>
          <w:sz w:val="28"/>
          <w:szCs w:val="28"/>
        </w:rPr>
      </w:pPr>
      <w:r w:rsidRPr="00135AD3">
        <w:rPr>
          <w:rFonts w:eastAsia="標楷體"/>
          <w:sz w:val="28"/>
          <w:szCs w:val="28"/>
        </w:rPr>
        <w:t>電子信箱</w:t>
      </w:r>
      <w:r w:rsidR="002E04C0" w:rsidRPr="00135AD3">
        <w:rPr>
          <w:rFonts w:eastAsia="標楷體"/>
          <w:sz w:val="28"/>
          <w:szCs w:val="28"/>
        </w:rPr>
        <w:t>：</w:t>
      </w:r>
      <w:hyperlink r:id="rId10" w:history="1">
        <w:r w:rsidR="004705D8" w:rsidRPr="00135AD3">
          <w:rPr>
            <w:rStyle w:val="af6"/>
            <w:rFonts w:eastAsia="標楷體"/>
            <w:color w:val="auto"/>
            <w:sz w:val="28"/>
            <w:szCs w:val="28"/>
          </w:rPr>
          <w:t>forestry.ass@gmail.com</w:t>
        </w:r>
      </w:hyperlink>
    </w:p>
    <w:p w14:paraId="3CCD5E1E" w14:textId="24478BB3" w:rsidR="004705D8" w:rsidRPr="004705D8" w:rsidRDefault="004705D8" w:rsidP="0083189D">
      <w:pPr>
        <w:pStyle w:val="af"/>
        <w:spacing w:line="480" w:lineRule="exact"/>
        <w:ind w:leftChars="0" w:left="2674"/>
        <w:rPr>
          <w:rFonts w:eastAsia="標楷體"/>
          <w:sz w:val="28"/>
          <w:szCs w:val="28"/>
        </w:rPr>
      </w:pPr>
      <w:r w:rsidRPr="00135AD3">
        <w:rPr>
          <w:rFonts w:eastAsia="標楷體"/>
          <w:sz w:val="28"/>
          <w:szCs w:val="28"/>
        </w:rPr>
        <w:t>電話</w:t>
      </w:r>
      <w:r w:rsidRPr="00135AD3">
        <w:rPr>
          <w:rFonts w:eastAsia="標楷體" w:hint="eastAsia"/>
          <w:sz w:val="28"/>
          <w:szCs w:val="28"/>
        </w:rPr>
        <w:t>：</w:t>
      </w:r>
      <w:r w:rsidRPr="00135AD3">
        <w:rPr>
          <w:rFonts w:eastAsia="標楷體" w:hint="eastAsia"/>
          <w:sz w:val="28"/>
          <w:szCs w:val="28"/>
        </w:rPr>
        <w:t>02</w:t>
      </w:r>
      <w:r w:rsidRPr="00135AD3">
        <w:rPr>
          <w:rFonts w:eastAsia="標楷體"/>
          <w:sz w:val="28"/>
          <w:szCs w:val="28"/>
        </w:rPr>
        <w:t>-</w:t>
      </w:r>
      <w:r w:rsidRPr="00135AD3">
        <w:rPr>
          <w:rFonts w:eastAsia="標楷體" w:hint="eastAsia"/>
          <w:sz w:val="28"/>
          <w:szCs w:val="28"/>
        </w:rPr>
        <w:t>2343</w:t>
      </w:r>
      <w:r>
        <w:rPr>
          <w:rFonts w:eastAsia="標楷體" w:hint="eastAsia"/>
          <w:sz w:val="28"/>
          <w:szCs w:val="28"/>
        </w:rPr>
        <w:t>2253</w:t>
      </w:r>
    </w:p>
    <w:p w14:paraId="2C74704D" w14:textId="469ACA95" w:rsidR="00BA4DA4" w:rsidRPr="00BA4DA4" w:rsidRDefault="00BA4DA4" w:rsidP="00281F43">
      <w:pPr>
        <w:spacing w:line="480" w:lineRule="exact"/>
        <w:ind w:left="993" w:firstLineChars="600" w:firstLine="1680"/>
        <w:rPr>
          <w:rFonts w:eastAsia="標楷體"/>
          <w:sz w:val="28"/>
          <w:szCs w:val="28"/>
        </w:rPr>
      </w:pPr>
      <w:r w:rsidRPr="00BA4DA4">
        <w:rPr>
          <w:rFonts w:eastAsia="標楷體"/>
          <w:sz w:val="28"/>
          <w:szCs w:val="28"/>
        </w:rPr>
        <w:t>傳真</w:t>
      </w:r>
      <w:r w:rsidR="00F25387">
        <w:rPr>
          <w:rFonts w:eastAsia="標楷體" w:hint="eastAsia"/>
          <w:sz w:val="28"/>
          <w:szCs w:val="28"/>
        </w:rPr>
        <w:t>：</w:t>
      </w:r>
      <w:r w:rsidR="004705D8">
        <w:rPr>
          <w:rFonts w:eastAsia="標楷體" w:hint="eastAsia"/>
          <w:sz w:val="28"/>
          <w:szCs w:val="28"/>
        </w:rPr>
        <w:t>02</w:t>
      </w:r>
      <w:r w:rsidR="004705D8" w:rsidRPr="00281F43">
        <w:rPr>
          <w:rFonts w:eastAsia="標楷體"/>
          <w:sz w:val="28"/>
          <w:szCs w:val="28"/>
        </w:rPr>
        <w:t>-</w:t>
      </w:r>
      <w:r w:rsidR="004705D8">
        <w:rPr>
          <w:rFonts w:eastAsia="標楷體" w:hint="eastAsia"/>
          <w:sz w:val="28"/>
          <w:szCs w:val="28"/>
        </w:rPr>
        <w:t>23432253</w:t>
      </w:r>
    </w:p>
    <w:p w14:paraId="7213BECD" w14:textId="091A7988" w:rsidR="00FE2CDB" w:rsidRPr="00F25387" w:rsidRDefault="009F4703" w:rsidP="008A3B0C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E74B19" w:rsidRPr="00F25387"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7A06EC" wp14:editId="13C33905">
                <wp:simplePos x="0" y="0"/>
                <wp:positionH relativeFrom="column">
                  <wp:posOffset>5576570</wp:posOffset>
                </wp:positionH>
                <wp:positionV relativeFrom="paragraph">
                  <wp:posOffset>-383540</wp:posOffset>
                </wp:positionV>
                <wp:extent cx="748665" cy="43878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66BE" w14:textId="2C035662" w:rsidR="008B2DD5" w:rsidRDefault="008B2DD5">
                            <w:r w:rsidRPr="00FE2CD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A06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.1pt;margin-top:-30.2pt;width:58.95pt;height:34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" filled="f" stroked="f">
                <v:textbox>
                  <w:txbxContent>
                    <w:p w14:paraId="238066BE" w14:textId="2C035662" w:rsidR="008B2DD5" w:rsidRDefault="008B2DD5">
                      <w:r w:rsidRPr="00FE2CD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E2CDB" w:rsidRPr="00F25387">
        <w:rPr>
          <w:rFonts w:eastAsia="標楷體" w:hint="eastAsia"/>
          <w:b/>
          <w:bCs/>
          <w:sz w:val="32"/>
          <w:szCs w:val="32"/>
        </w:rPr>
        <w:t>1</w:t>
      </w:r>
      <w:r w:rsidR="00E74B19">
        <w:rPr>
          <w:rFonts w:eastAsia="標楷體" w:hint="eastAsia"/>
          <w:b/>
          <w:bCs/>
          <w:sz w:val="32"/>
          <w:szCs w:val="32"/>
        </w:rPr>
        <w:t>10</w:t>
      </w:r>
      <w:r w:rsidR="00FE2CDB" w:rsidRPr="00F25387">
        <w:rPr>
          <w:rFonts w:eastAsia="標楷體" w:hint="eastAsia"/>
          <w:b/>
          <w:bCs/>
          <w:sz w:val="32"/>
          <w:szCs w:val="32"/>
        </w:rPr>
        <w:t>年「</w:t>
      </w:r>
      <w:r w:rsidR="00AE3063" w:rsidRPr="00AE3063">
        <w:rPr>
          <w:rFonts w:ascii="標楷體" w:eastAsia="標楷體" w:hAnsi="標楷體" w:hint="eastAsia"/>
          <w:b/>
          <w:sz w:val="32"/>
          <w:szCs w:val="32"/>
        </w:rPr>
        <w:t>育苗、造林撫育技術之專業教育訓練</w:t>
      </w:r>
      <w:r w:rsidR="00FE2CDB" w:rsidRPr="00F25387">
        <w:rPr>
          <w:rFonts w:eastAsia="標楷體" w:hint="eastAsia"/>
          <w:b/>
          <w:bCs/>
          <w:sz w:val="32"/>
          <w:szCs w:val="32"/>
        </w:rPr>
        <w:t>」</w:t>
      </w:r>
      <w:r w:rsidR="008A3B0C">
        <w:rPr>
          <w:rFonts w:eastAsia="標楷體" w:hint="eastAsia"/>
          <w:b/>
          <w:bCs/>
          <w:sz w:val="32"/>
          <w:szCs w:val="32"/>
        </w:rPr>
        <w:t>-</w:t>
      </w:r>
      <w:r w:rsidR="008A3B0C">
        <w:rPr>
          <w:rFonts w:eastAsia="標楷體" w:hint="eastAsia"/>
          <w:b/>
          <w:bCs/>
          <w:sz w:val="32"/>
          <w:szCs w:val="32"/>
        </w:rPr>
        <w:t>育苗課程</w:t>
      </w:r>
      <w:r w:rsidR="00F14C32" w:rsidRPr="00F25387">
        <w:rPr>
          <w:rFonts w:eastAsia="標楷體" w:hint="eastAsia"/>
          <w:b/>
          <w:bCs/>
          <w:sz w:val="32"/>
          <w:szCs w:val="32"/>
        </w:rPr>
        <w:t>表</w:t>
      </w:r>
    </w:p>
    <w:p w14:paraId="7A8BA74B" w14:textId="5002283E" w:rsidR="00FE2CDB" w:rsidRPr="007E4762" w:rsidRDefault="00FE2CDB" w:rsidP="00653992">
      <w:pPr>
        <w:spacing w:before="100" w:beforeAutospacing="1" w:after="100" w:afterAutospacing="1" w:line="360" w:lineRule="exact"/>
        <w:rPr>
          <w:rFonts w:eastAsia="標楷體"/>
          <w:sz w:val="28"/>
          <w:szCs w:val="28"/>
        </w:rPr>
      </w:pPr>
      <w:r w:rsidRPr="00E63F90">
        <w:rPr>
          <w:rFonts w:eastAsia="標楷體" w:hint="eastAsia"/>
          <w:b/>
          <w:bCs/>
          <w:sz w:val="28"/>
          <w:szCs w:val="28"/>
        </w:rPr>
        <w:t>時間</w:t>
      </w:r>
      <w:r w:rsidR="002E04C0">
        <w:rPr>
          <w:rFonts w:eastAsia="標楷體" w:hAnsi="標楷體"/>
          <w:b/>
          <w:bCs/>
          <w:sz w:val="28"/>
          <w:szCs w:val="28"/>
        </w:rPr>
        <w:t>：</w:t>
      </w:r>
      <w:r w:rsidRPr="007E4762">
        <w:rPr>
          <w:rFonts w:eastAsia="標楷體" w:hAnsi="標楷體" w:hint="eastAsia"/>
          <w:sz w:val="28"/>
          <w:szCs w:val="28"/>
        </w:rPr>
        <w:t>1</w:t>
      </w:r>
      <w:r w:rsidR="0064015D">
        <w:rPr>
          <w:rFonts w:eastAsia="標楷體" w:hAnsi="標楷體" w:hint="eastAsia"/>
          <w:sz w:val="28"/>
          <w:szCs w:val="28"/>
        </w:rPr>
        <w:t>10</w:t>
      </w:r>
      <w:r w:rsidRPr="007E4762">
        <w:rPr>
          <w:rFonts w:eastAsia="標楷體" w:hAnsi="標楷體" w:hint="eastAsia"/>
          <w:sz w:val="28"/>
          <w:szCs w:val="28"/>
        </w:rPr>
        <w:t>年</w:t>
      </w:r>
      <w:r w:rsidR="00147523"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月</w:t>
      </w:r>
      <w:r w:rsidR="008A49B7">
        <w:rPr>
          <w:rFonts w:eastAsia="標楷體" w:hAnsi="標楷體" w:hint="eastAsia"/>
          <w:sz w:val="28"/>
          <w:szCs w:val="28"/>
        </w:rPr>
        <w:t>27~29</w:t>
      </w:r>
      <w:r>
        <w:rPr>
          <w:rFonts w:eastAsia="標楷體" w:hAnsi="標楷體" w:hint="eastAsia"/>
          <w:sz w:val="28"/>
          <w:szCs w:val="28"/>
        </w:rPr>
        <w:t>日</w:t>
      </w:r>
    </w:p>
    <w:p w14:paraId="7797CDC3" w14:textId="6F5D1BF0" w:rsidR="00FE2CDB" w:rsidRDefault="00FE2CDB" w:rsidP="00C763FE">
      <w:pPr>
        <w:spacing w:before="100" w:beforeAutospacing="1" w:after="100" w:afterAutospacing="1" w:line="360" w:lineRule="exact"/>
        <w:rPr>
          <w:rFonts w:eastAsia="標楷體"/>
          <w:sz w:val="28"/>
          <w:szCs w:val="28"/>
        </w:rPr>
      </w:pPr>
      <w:r w:rsidRPr="00E63F90">
        <w:rPr>
          <w:rFonts w:eastAsia="標楷體" w:hint="eastAsia"/>
          <w:b/>
          <w:bCs/>
          <w:sz w:val="28"/>
          <w:szCs w:val="28"/>
        </w:rPr>
        <w:t>地點</w:t>
      </w:r>
      <w:r w:rsidR="002E04C0">
        <w:rPr>
          <w:rFonts w:eastAsia="標楷體" w:hAnsi="標楷體"/>
          <w:b/>
          <w:bCs/>
          <w:sz w:val="28"/>
          <w:szCs w:val="28"/>
        </w:rPr>
        <w:t>：</w:t>
      </w:r>
      <w:r w:rsidR="008A49B7">
        <w:rPr>
          <w:rFonts w:eastAsia="標楷體" w:hint="eastAsia"/>
          <w:sz w:val="28"/>
          <w:szCs w:val="28"/>
        </w:rPr>
        <w:t>新竹林區管理處竹東工作站</w:t>
      </w:r>
      <w:r w:rsidR="00A71DF8">
        <w:rPr>
          <w:rFonts w:eastAsia="標楷體" w:hint="eastAsia"/>
          <w:sz w:val="28"/>
          <w:szCs w:val="28"/>
        </w:rPr>
        <w:t>（</w:t>
      </w:r>
      <w:r w:rsidR="008A49B7" w:rsidRPr="00515631">
        <w:rPr>
          <w:rFonts w:eastAsia="標楷體"/>
          <w:color w:val="202124"/>
          <w:sz w:val="28"/>
          <w:szCs w:val="28"/>
          <w:shd w:val="clear" w:color="auto" w:fill="FFFFFF"/>
        </w:rPr>
        <w:t>新竹縣竹東鎮林森路</w:t>
      </w:r>
      <w:r w:rsidR="008A49B7" w:rsidRPr="00515631">
        <w:rPr>
          <w:rFonts w:eastAsia="標楷體"/>
          <w:color w:val="202124"/>
          <w:sz w:val="28"/>
          <w:szCs w:val="28"/>
          <w:shd w:val="clear" w:color="auto" w:fill="FFFFFF"/>
        </w:rPr>
        <w:t>40</w:t>
      </w:r>
      <w:r w:rsidR="008A49B7" w:rsidRPr="00515631">
        <w:rPr>
          <w:rFonts w:eastAsia="標楷體"/>
          <w:color w:val="202124"/>
          <w:sz w:val="28"/>
          <w:szCs w:val="28"/>
          <w:shd w:val="clear" w:color="auto" w:fill="FFFFFF"/>
        </w:rPr>
        <w:t>號</w:t>
      </w:r>
      <w:r w:rsidR="00A71DF8">
        <w:rPr>
          <w:rFonts w:eastAsia="標楷體" w:hint="eastAsia"/>
          <w:sz w:val="28"/>
          <w:szCs w:val="28"/>
        </w:rPr>
        <w:t>）</w:t>
      </w:r>
    </w:p>
    <w:p w14:paraId="6205C38A" w14:textId="1B5DC4F5" w:rsidR="00C763FE" w:rsidRPr="00C763FE" w:rsidRDefault="00C763FE" w:rsidP="00C763FE">
      <w:pPr>
        <w:spacing w:before="100" w:beforeAutospacing="1" w:after="100" w:afterAutospacing="1" w:line="360" w:lineRule="exact"/>
        <w:ind w:leftChars="354" w:left="850"/>
        <w:rPr>
          <w:rFonts w:eastAsia="標楷體" w:hAnsi="標楷體"/>
          <w:sz w:val="28"/>
          <w:szCs w:val="28"/>
        </w:rPr>
      </w:pPr>
      <w:r w:rsidRPr="002A3E88">
        <w:rPr>
          <w:rFonts w:eastAsia="標楷體" w:hint="eastAsia"/>
          <w:sz w:val="28"/>
          <w:szCs w:val="28"/>
        </w:rPr>
        <w:t>竹東工作站苗圃（新竹縣竹東鎮大明路</w:t>
      </w:r>
      <w:r w:rsidRPr="002A3E88">
        <w:rPr>
          <w:rFonts w:eastAsia="標楷體" w:hint="eastAsia"/>
          <w:sz w:val="28"/>
          <w:szCs w:val="28"/>
        </w:rPr>
        <w:t>296</w:t>
      </w:r>
      <w:r w:rsidRPr="002A3E88">
        <w:rPr>
          <w:rFonts w:eastAsia="標楷體" w:hint="eastAsia"/>
          <w:sz w:val="28"/>
          <w:szCs w:val="28"/>
        </w:rPr>
        <w:t>號）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418"/>
        <w:gridCol w:w="4252"/>
        <w:gridCol w:w="1417"/>
        <w:gridCol w:w="1134"/>
      </w:tblGrid>
      <w:tr w:rsidR="001541A6" w:rsidRPr="00D26207" w14:paraId="76180B5A" w14:textId="77777777" w:rsidTr="00C763FE">
        <w:trPr>
          <w:trHeight w:val="390"/>
          <w:tblHeader/>
          <w:jc w:val="center"/>
        </w:trPr>
        <w:tc>
          <w:tcPr>
            <w:tcW w:w="846" w:type="dxa"/>
            <w:shd w:val="clear" w:color="auto" w:fill="D0CECE" w:themeFill="background2" w:themeFillShade="E6"/>
            <w:noWrap/>
            <w:vAlign w:val="center"/>
            <w:hideMark/>
          </w:tcPr>
          <w:p w14:paraId="15BDA77B" w14:textId="77777777" w:rsidR="001541A6" w:rsidRPr="00F25387" w:rsidRDefault="001541A6" w:rsidP="00646B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bookmarkStart w:id="0" w:name="_Hlk65683334"/>
            <w:r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14:paraId="27CED40E" w14:textId="77777777" w:rsidR="001541A6" w:rsidRPr="004A750B" w:rsidRDefault="001541A6" w:rsidP="00646B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252" w:type="dxa"/>
            <w:shd w:val="clear" w:color="auto" w:fill="D0CECE" w:themeFill="background2" w:themeFillShade="E6"/>
            <w:noWrap/>
            <w:vAlign w:val="center"/>
            <w:hideMark/>
          </w:tcPr>
          <w:p w14:paraId="44A9E3AB" w14:textId="77777777" w:rsidR="001541A6" w:rsidRPr="004A750B" w:rsidRDefault="001541A6" w:rsidP="00646B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課程名稱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  <w:hideMark/>
          </w:tcPr>
          <w:p w14:paraId="448FF502" w14:textId="77777777" w:rsidR="001541A6" w:rsidRPr="004A750B" w:rsidRDefault="001541A6" w:rsidP="00646B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講師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61B7180E" w14:textId="17476D29" w:rsidR="001541A6" w:rsidRPr="004A750B" w:rsidRDefault="00BD70A9" w:rsidP="00646B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D76A92" w:rsidRPr="00D26207" w14:paraId="3C454065" w14:textId="77777777" w:rsidTr="00C763FE">
        <w:trPr>
          <w:trHeight w:val="6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292D3C42" w14:textId="77777777" w:rsidR="00B6216E" w:rsidRDefault="00247844" w:rsidP="00206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4/27</w:t>
            </w:r>
          </w:p>
          <w:p w14:paraId="13786F76" w14:textId="721E7B41" w:rsidR="00D76A92" w:rsidRPr="00F25387" w:rsidRDefault="00A71DF8" w:rsidP="00206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="00B621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="00D76A92"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第一天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8CDC6" w14:textId="4175A13D" w:rsidR="00D76A92" w:rsidRPr="00D26207" w:rsidRDefault="004F329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D76A92"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D76A92">
              <w:rPr>
                <w:rFonts w:ascii="標楷體" w:eastAsia="標楷體" w:hAnsi="標楷體" w:cs="新細明體" w:hint="eastAsia"/>
                <w:color w:val="000000"/>
                <w:kern w:val="0"/>
              </w:rPr>
              <w:t>0-10:00</w:t>
            </w:r>
          </w:p>
        </w:tc>
        <w:tc>
          <w:tcPr>
            <w:tcW w:w="5669" w:type="dxa"/>
            <w:gridSpan w:val="2"/>
            <w:shd w:val="clear" w:color="auto" w:fill="auto"/>
            <w:noWrap/>
            <w:vAlign w:val="center"/>
          </w:tcPr>
          <w:p w14:paraId="364BA87F" w14:textId="21400C6B" w:rsidR="00D76A92" w:rsidRPr="00D76A92" w:rsidRDefault="00D76A92" w:rsidP="00C763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A9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8BE5B5" w14:textId="5B045801" w:rsidR="00D76A92" w:rsidRPr="00D76A92" w:rsidRDefault="00D76A92" w:rsidP="00D76A92"/>
        </w:tc>
      </w:tr>
      <w:tr w:rsidR="00653992" w:rsidRPr="00D26207" w14:paraId="06CF69BB" w14:textId="77777777" w:rsidTr="00C763FE">
        <w:trPr>
          <w:trHeight w:val="68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C2B9B0F" w14:textId="77777777" w:rsidR="00653992" w:rsidRPr="00F25387" w:rsidRDefault="00653992" w:rsidP="00206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E840B9" w14:textId="75FA3626" w:rsidR="00653992" w:rsidRDefault="00653992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10:00-10:10</w:t>
            </w:r>
          </w:p>
        </w:tc>
        <w:tc>
          <w:tcPr>
            <w:tcW w:w="5669" w:type="dxa"/>
            <w:gridSpan w:val="2"/>
            <w:shd w:val="clear" w:color="auto" w:fill="auto"/>
            <w:noWrap/>
            <w:vAlign w:val="center"/>
          </w:tcPr>
          <w:p w14:paraId="0C07F4D8" w14:textId="432E0C0E" w:rsidR="00653992" w:rsidRPr="00D76A92" w:rsidRDefault="00653992" w:rsidP="00C763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8AADB" w14:textId="588E39DB" w:rsidR="00653992" w:rsidRPr="00D76A92" w:rsidRDefault="00653992" w:rsidP="00D76A92"/>
        </w:tc>
      </w:tr>
      <w:tr w:rsidR="002B0D3B" w:rsidRPr="00D26207" w14:paraId="741FBF19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47C441ED" w14:textId="77777777" w:rsidR="002B0D3B" w:rsidRPr="00F25387" w:rsidRDefault="002B0D3B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21F5C4" w14:textId="1A0575DF" w:rsidR="002B0D3B" w:rsidRPr="00D26207" w:rsidRDefault="002B0D3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10:10-12:00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DE43C8" w14:textId="3120AC59" w:rsidR="002B0D3B" w:rsidRPr="00D76A92" w:rsidRDefault="00A1696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育苗技術及品質管理</w:t>
            </w:r>
            <w:r w:rsidR="00A71DF8">
              <w:rPr>
                <w:rFonts w:eastAsia="標楷體"/>
                <w:bCs/>
                <w:sz w:val="28"/>
                <w:szCs w:val="28"/>
              </w:rPr>
              <w:t>（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含</w:t>
            </w:r>
            <w:r w:rsidRPr="00D76A92">
              <w:rPr>
                <w:rFonts w:eastAsia="標楷體"/>
                <w:bCs/>
                <w:sz w:val="28"/>
                <w:szCs w:val="28"/>
              </w:rPr>
              <w:t>TGAP</w:t>
            </w:r>
            <w:r w:rsidR="00A71DF8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21044D" w14:textId="32BDC3F7" w:rsidR="002B0D3B" w:rsidRPr="00D76A92" w:rsidRDefault="00A1696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林世宗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EB02C" w14:textId="316B6D40" w:rsidR="002B0D3B" w:rsidRPr="00D26207" w:rsidRDefault="002B0D3B" w:rsidP="002B0D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76A92" w:rsidRPr="00D26207" w14:paraId="1A638DEF" w14:textId="14282A91" w:rsidTr="00C763FE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14:paraId="3B68EC9C" w14:textId="77777777" w:rsidR="00D76A92" w:rsidRPr="00F25387" w:rsidRDefault="00D76A92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9F935" w14:textId="3FB19D42" w:rsidR="00D76A92" w:rsidRDefault="00D76A92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00-13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69" w:type="dxa"/>
            <w:gridSpan w:val="2"/>
            <w:shd w:val="clear" w:color="auto" w:fill="auto"/>
            <w:noWrap/>
            <w:vAlign w:val="center"/>
          </w:tcPr>
          <w:p w14:paraId="37E9AB76" w14:textId="7179360E" w:rsidR="00D76A92" w:rsidRPr="00D76A92" w:rsidRDefault="00D76A9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5AA01" w14:textId="4104152F" w:rsidR="00D76A92" w:rsidRPr="00D76A92" w:rsidRDefault="00D76A92" w:rsidP="00D76A9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0D3B" w:rsidRPr="00D26207" w14:paraId="0FD4A6BE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00F31746" w14:textId="77777777" w:rsidR="002B0D3B" w:rsidRPr="00F25387" w:rsidRDefault="002B0D3B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D08F35" w14:textId="176A2227" w:rsidR="002B0D3B" w:rsidRPr="00D26207" w:rsidRDefault="002B0D3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</w:t>
            </w:r>
            <w:r w:rsidR="00A93FB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0-15:</w:t>
            </w:r>
            <w:r w:rsidR="00A93FBA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128F44" w14:textId="5A9C59B3" w:rsidR="002B0D3B" w:rsidRPr="00D76A92" w:rsidRDefault="00A1696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育苗技術及品質管理</w:t>
            </w:r>
            <w:r w:rsidR="00A71DF8">
              <w:rPr>
                <w:rFonts w:eastAsia="標楷體"/>
                <w:bCs/>
                <w:sz w:val="28"/>
                <w:szCs w:val="28"/>
              </w:rPr>
              <w:t>（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含</w:t>
            </w:r>
            <w:r w:rsidRPr="00D76A92">
              <w:rPr>
                <w:rFonts w:eastAsia="標楷體"/>
                <w:bCs/>
                <w:sz w:val="28"/>
                <w:szCs w:val="28"/>
              </w:rPr>
              <w:t>TGAP</w:t>
            </w:r>
            <w:r w:rsidR="00A71DF8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EECB9" w14:textId="4BC1A7BA" w:rsidR="002B0D3B" w:rsidRPr="00D76A92" w:rsidRDefault="00A1696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林世宗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C3C3D" w14:textId="3F31CF88" w:rsidR="002B0D3B" w:rsidRPr="00D26207" w:rsidRDefault="002B0D3B" w:rsidP="002B0D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B0D3B" w:rsidRPr="00D26207" w14:paraId="65629235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C0D83F0" w14:textId="77777777" w:rsidR="002B0D3B" w:rsidRPr="00F25387" w:rsidRDefault="002B0D3B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8B81E0" w14:textId="1FA40C79" w:rsidR="002B0D3B" w:rsidRPr="00D26207" w:rsidRDefault="002B0D3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15:</w:t>
            </w:r>
            <w:r w:rsidR="00A93FB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0-17:</w:t>
            </w:r>
            <w:r w:rsidR="00A93FBA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025999" w14:textId="59426908" w:rsidR="002B0D3B" w:rsidRPr="00D76A92" w:rsidRDefault="00A1696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育苗技術及品質管理</w:t>
            </w:r>
            <w:r w:rsidR="00A71DF8">
              <w:rPr>
                <w:rFonts w:eastAsia="標楷體"/>
                <w:bCs/>
                <w:sz w:val="28"/>
                <w:szCs w:val="28"/>
              </w:rPr>
              <w:t>（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含</w:t>
            </w:r>
            <w:r w:rsidRPr="00D76A92">
              <w:rPr>
                <w:rFonts w:eastAsia="標楷體"/>
                <w:bCs/>
                <w:sz w:val="28"/>
                <w:szCs w:val="28"/>
              </w:rPr>
              <w:t>TGAP</w:t>
            </w:r>
            <w:r w:rsidR="00A71DF8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3419A7" w14:textId="0EFD159B" w:rsidR="002B0D3B" w:rsidRPr="00D76A92" w:rsidRDefault="00A1696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林世宗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8D1B2" w14:textId="0984CCED" w:rsidR="002B0D3B" w:rsidRPr="00D26207" w:rsidRDefault="002B0D3B" w:rsidP="002B0D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B0D3B" w:rsidRPr="00D26207" w14:paraId="4D46BBC1" w14:textId="77777777" w:rsidTr="00C763FE">
        <w:trPr>
          <w:trHeight w:val="680"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6445C1B4" w14:textId="77777777" w:rsidR="00B6216E" w:rsidRDefault="00247844" w:rsidP="002478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/28</w:t>
            </w:r>
          </w:p>
          <w:p w14:paraId="27EA8DD4" w14:textId="77E9273D" w:rsidR="002B0D3B" w:rsidRPr="00F25387" w:rsidRDefault="00A71DF8" w:rsidP="002478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="00B621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="00247844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br/>
            </w:r>
            <w:r w:rsidR="009F69CE"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  <w:r w:rsidR="009F69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 w:rsidR="009F69CE"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FC7D2" w14:textId="7C8854FC" w:rsidR="002B0D3B" w:rsidRPr="00D26207" w:rsidRDefault="002B0D3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8:10-10:00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B1A568" w14:textId="1A222E16" w:rsidR="002B0D3B" w:rsidRPr="00D76A92" w:rsidRDefault="00A1696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採種、種子貯藏與發芽處理</w:t>
            </w:r>
            <w:r w:rsidR="00A71DF8">
              <w:rPr>
                <w:rFonts w:eastAsia="標楷體" w:hAnsi="標楷體" w:hint="eastAsia"/>
                <w:bCs/>
                <w:sz w:val="28"/>
                <w:szCs w:val="28"/>
              </w:rPr>
              <w:t>（</w:t>
            </w:r>
            <w:r w:rsidR="00B614D3">
              <w:rPr>
                <w:rFonts w:eastAsia="標楷體" w:hAnsi="標楷體" w:hint="eastAsia"/>
                <w:bCs/>
                <w:sz w:val="28"/>
                <w:szCs w:val="28"/>
              </w:rPr>
              <w:t>含實作</w:t>
            </w:r>
            <w:r w:rsidR="00A71DF8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6E67" w14:textId="6F2E9F40" w:rsidR="002B0D3B" w:rsidRPr="00D76A92" w:rsidRDefault="00A1696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簡慶德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F6DA3" w14:textId="2F1621A9" w:rsidR="002B0D3B" w:rsidRPr="00D26207" w:rsidRDefault="002B0D3B" w:rsidP="002B0D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B0D3B" w:rsidRPr="00D26207" w14:paraId="05E97DA7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2D9DC92F" w14:textId="77777777" w:rsidR="002B0D3B" w:rsidRPr="00F25387" w:rsidRDefault="002B0D3B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BE366" w14:textId="1F103D1F" w:rsidR="002B0D3B" w:rsidRPr="00D26207" w:rsidRDefault="002B0D3B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10:10-12:00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8F72EF" w14:textId="65888C40" w:rsidR="002B0D3B" w:rsidRPr="00D76A92" w:rsidRDefault="00A1696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採種、種子貯藏與發芽處理</w:t>
            </w:r>
            <w:r w:rsidR="00A71DF8">
              <w:rPr>
                <w:rFonts w:eastAsia="標楷體" w:hAnsi="標楷體" w:hint="eastAsia"/>
                <w:bCs/>
                <w:sz w:val="28"/>
                <w:szCs w:val="28"/>
              </w:rPr>
              <w:t>（</w:t>
            </w:r>
            <w:r w:rsidR="00B614D3">
              <w:rPr>
                <w:rFonts w:eastAsia="標楷體" w:hAnsi="標楷體" w:hint="eastAsia"/>
                <w:bCs/>
                <w:sz w:val="28"/>
                <w:szCs w:val="28"/>
              </w:rPr>
              <w:t>含實作</w:t>
            </w:r>
            <w:r w:rsidR="00A71DF8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8FB1C" w14:textId="21EF262B" w:rsidR="002B0D3B" w:rsidRPr="00D76A92" w:rsidRDefault="00A1696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簡慶德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065B88" w14:textId="7AF95FF9" w:rsidR="002B0D3B" w:rsidRPr="00D26207" w:rsidRDefault="00C763FE" w:rsidP="002B0D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實作課程於苗圃</w:t>
            </w:r>
          </w:p>
        </w:tc>
      </w:tr>
      <w:tr w:rsidR="00D76A92" w:rsidRPr="00D26207" w14:paraId="68173116" w14:textId="4E512885" w:rsidTr="00C763FE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14:paraId="1B4C7536" w14:textId="77777777" w:rsidR="00D76A92" w:rsidRPr="00F25387" w:rsidRDefault="00D76A92" w:rsidP="002B0D3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95CA7" w14:textId="713C4522" w:rsidR="00D76A92" w:rsidRPr="00D26207" w:rsidRDefault="00D76A92" w:rsidP="00055D1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00-13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69" w:type="dxa"/>
            <w:gridSpan w:val="2"/>
            <w:shd w:val="clear" w:color="auto" w:fill="auto"/>
            <w:noWrap/>
            <w:vAlign w:val="center"/>
          </w:tcPr>
          <w:p w14:paraId="6032735F" w14:textId="1604E307" w:rsidR="00D76A92" w:rsidRPr="00D76A92" w:rsidRDefault="00D76A9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C48AA" w14:textId="77777777" w:rsidR="00D76A92" w:rsidRPr="00D26207" w:rsidRDefault="00D76A92" w:rsidP="00D76A9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A49B7" w:rsidRPr="00D26207" w14:paraId="65917944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9861C8C" w14:textId="77777777" w:rsidR="008A49B7" w:rsidRPr="00F25387" w:rsidRDefault="008A49B7" w:rsidP="008A49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21F7E" w14:textId="62F2EA34" w:rsidR="008A49B7" w:rsidRPr="00D26207" w:rsidRDefault="008A49B7" w:rsidP="008A49B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13:10-15:00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7F0F8C" w14:textId="285B0D9E" w:rsidR="008A49B7" w:rsidRPr="00D76A92" w:rsidRDefault="008A49B7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勞動安全衛生與用藥使用安全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4417B" w14:textId="7CE8C7EF" w:rsidR="008A49B7" w:rsidRPr="00D76A92" w:rsidRDefault="008A49B7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E52D6">
              <w:rPr>
                <w:rFonts w:eastAsia="標楷體" w:hAnsi="標楷體"/>
                <w:bCs/>
                <w:sz w:val="28"/>
                <w:szCs w:val="28"/>
              </w:rPr>
              <w:t>許原瑞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D0DA6E" w14:textId="4AC49085" w:rsidR="008A49B7" w:rsidRPr="00D26207" w:rsidRDefault="008A49B7" w:rsidP="008A4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A49B7" w:rsidRPr="00D26207" w14:paraId="01AA80E7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18E60949" w14:textId="77777777" w:rsidR="008A49B7" w:rsidRPr="00F25387" w:rsidRDefault="008A49B7" w:rsidP="008A49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EF85B" w14:textId="28E0E99B" w:rsidR="008A49B7" w:rsidRPr="00D26207" w:rsidRDefault="008A49B7" w:rsidP="008A49B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15:10-17:00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A95CD" w14:textId="6E4D6EC9" w:rsidR="008A49B7" w:rsidRPr="00D76A92" w:rsidRDefault="008A49B7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病蟲害介紹及防治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8BAC" w14:textId="3638AA97" w:rsidR="008A49B7" w:rsidRPr="00D76A92" w:rsidRDefault="008A49B7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吳孟玲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83A26" w14:textId="18DFEAB8" w:rsidR="008A49B7" w:rsidRPr="00D26207" w:rsidRDefault="008A49B7" w:rsidP="008A4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763FE" w:rsidRPr="00D26207" w14:paraId="67975AF8" w14:textId="3BB12A1A" w:rsidTr="00C763FE">
        <w:trPr>
          <w:trHeight w:val="6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BC92F79" w14:textId="77777777" w:rsidR="00C763FE" w:rsidRDefault="00C763FE" w:rsidP="00C763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4/29</w:t>
            </w:r>
          </w:p>
          <w:p w14:paraId="051FD8D1" w14:textId="46CAEC45" w:rsidR="00C763FE" w:rsidRPr="00F25387" w:rsidRDefault="00C763FE" w:rsidP="00C763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（四）</w:t>
            </w:r>
            <w:r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</w:t>
            </w:r>
            <w:r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天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D7490" w14:textId="01E10435" w:rsidR="00C763FE" w:rsidRPr="00D26207" w:rsidRDefault="00C763FE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8:10-10:00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1A77C" w14:textId="601CD17E" w:rsidR="00C763FE" w:rsidRPr="00D76A92" w:rsidRDefault="00C763FE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76A92">
              <w:rPr>
                <w:rFonts w:eastAsia="標楷體" w:hAnsi="標楷體"/>
                <w:bCs/>
                <w:sz w:val="28"/>
                <w:szCs w:val="28"/>
              </w:rPr>
              <w:t>苗木菌根介紹</w:t>
            </w:r>
            <w:proofErr w:type="gramEnd"/>
            <w:r w:rsidRPr="00D76A92">
              <w:rPr>
                <w:rFonts w:eastAsia="標楷體" w:hAnsi="標楷體"/>
                <w:bCs/>
                <w:sz w:val="28"/>
                <w:szCs w:val="28"/>
              </w:rPr>
              <w:t>及作業方式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（含實作）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013C" w14:textId="131532CB" w:rsidR="00C763FE" w:rsidRPr="00D76A92" w:rsidRDefault="00C763FE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林瑞進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A8EA82" w14:textId="7F161241" w:rsidR="00C763FE" w:rsidRPr="00D26207" w:rsidRDefault="00C763FE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763FE" w:rsidRPr="00D26207" w14:paraId="4E0D7165" w14:textId="77777777" w:rsidTr="0089528A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3489B9DE" w14:textId="77777777" w:rsidR="00C763FE" w:rsidRPr="00F25387" w:rsidRDefault="00C763FE" w:rsidP="00C763F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CAC" w14:textId="16F4175F" w:rsidR="00C763FE" w:rsidRPr="00D26207" w:rsidRDefault="00C763FE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10:10-12:00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1FDA" w14:textId="57829EE5" w:rsidR="00C763FE" w:rsidRPr="00D76A92" w:rsidRDefault="00C763FE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76A92">
              <w:rPr>
                <w:rFonts w:eastAsia="標楷體" w:hAnsi="標楷體"/>
                <w:bCs/>
                <w:sz w:val="28"/>
                <w:szCs w:val="28"/>
              </w:rPr>
              <w:t>苗木菌根介紹</w:t>
            </w:r>
            <w:proofErr w:type="gramEnd"/>
            <w:r w:rsidRPr="00D76A92">
              <w:rPr>
                <w:rFonts w:eastAsia="標楷體" w:hAnsi="標楷體"/>
                <w:bCs/>
                <w:sz w:val="28"/>
                <w:szCs w:val="28"/>
              </w:rPr>
              <w:t>及作業方式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（含實作）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0297" w14:textId="1C934109" w:rsidR="00C763FE" w:rsidRPr="00D76A92" w:rsidRDefault="00C763FE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林瑞進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F8F342B" w14:textId="25D1C574" w:rsidR="00C763FE" w:rsidRPr="00D26207" w:rsidRDefault="00C763FE" w:rsidP="00C763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F24">
              <w:rPr>
                <w:rFonts w:ascii="標楷體" w:eastAsia="標楷體" w:hAnsi="標楷體" w:cs="新細明體" w:hint="eastAsia"/>
                <w:color w:val="000000"/>
                <w:kern w:val="0"/>
              </w:rPr>
              <w:t>實作課程於苗圃</w:t>
            </w:r>
          </w:p>
        </w:tc>
      </w:tr>
      <w:tr w:rsidR="008A49B7" w:rsidRPr="00D26207" w14:paraId="657E0BB8" w14:textId="575D6764" w:rsidTr="00C763FE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14:paraId="028B06D1" w14:textId="77777777" w:rsidR="008A49B7" w:rsidRPr="00F25387" w:rsidRDefault="008A49B7" w:rsidP="008A49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91223F" w14:textId="45A58FC2" w:rsidR="008A49B7" w:rsidRPr="00D26207" w:rsidRDefault="008A49B7" w:rsidP="008A49B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00-13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3F6E79" w14:textId="5B092072" w:rsidR="008A49B7" w:rsidRPr="00D76A92" w:rsidRDefault="008A49B7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44CB6" w14:textId="77777777" w:rsidR="008A49B7" w:rsidRPr="00D26207" w:rsidRDefault="008A49B7" w:rsidP="008A49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A49B7" w:rsidRPr="00D26207" w14:paraId="73E87DBC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2AD6ECD" w14:textId="77777777" w:rsidR="008A49B7" w:rsidRPr="00F25387" w:rsidRDefault="008A49B7" w:rsidP="008A49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09965" w14:textId="1D46E9B8" w:rsidR="008A49B7" w:rsidRPr="00D26207" w:rsidRDefault="008A49B7" w:rsidP="008A49B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13:10-1</w:t>
            </w:r>
            <w:r w:rsidR="00247844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0A899940" w14:textId="59B3A3EA" w:rsidR="008A49B7" w:rsidRPr="00D76A92" w:rsidRDefault="008A49B7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考試</w:t>
            </w:r>
            <w:r w:rsidR="00247844">
              <w:rPr>
                <w:rFonts w:eastAsia="標楷體" w:hAnsi="標楷體" w:hint="eastAsia"/>
                <w:bCs/>
                <w:sz w:val="28"/>
                <w:szCs w:val="28"/>
              </w:rPr>
              <w:t>與問卷調查</w:t>
            </w:r>
          </w:p>
        </w:tc>
        <w:tc>
          <w:tcPr>
            <w:tcW w:w="1417" w:type="dxa"/>
            <w:shd w:val="clear" w:color="auto" w:fill="auto"/>
          </w:tcPr>
          <w:p w14:paraId="5BC8F2C2" w14:textId="213ACC8E" w:rsidR="008A49B7" w:rsidRPr="00D76A92" w:rsidRDefault="008A49B7" w:rsidP="00C763FE">
            <w:pPr>
              <w:widowControl/>
              <w:spacing w:after="24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5D365" w14:textId="782707FC" w:rsidR="008A49B7" w:rsidRPr="00D26207" w:rsidRDefault="008A49B7" w:rsidP="008A4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bookmarkEnd w:id="0"/>
    </w:tbl>
    <w:p w14:paraId="51F1D8DA" w14:textId="77777777" w:rsidR="00C763FE" w:rsidRDefault="00C763FE" w:rsidP="00C763FE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14:paraId="318DFA51" w14:textId="7AFCDE87" w:rsidR="00C763FE" w:rsidRPr="00F25387" w:rsidRDefault="00C763FE" w:rsidP="00C763FE">
      <w:pPr>
        <w:widowControl/>
        <w:rPr>
          <w:rFonts w:eastAsia="標楷體"/>
          <w:b/>
          <w:bCs/>
          <w:sz w:val="32"/>
          <w:szCs w:val="32"/>
        </w:rPr>
      </w:pPr>
      <w:r w:rsidRPr="00F25387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95B3C14" wp14:editId="4A673728">
                <wp:simplePos x="0" y="0"/>
                <wp:positionH relativeFrom="column">
                  <wp:posOffset>5565140</wp:posOffset>
                </wp:positionH>
                <wp:positionV relativeFrom="paragraph">
                  <wp:posOffset>-391160</wp:posOffset>
                </wp:positionV>
                <wp:extent cx="748665" cy="4387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6A54" w14:textId="77777777" w:rsidR="00C763FE" w:rsidRDefault="00C763FE" w:rsidP="00C763FE">
                            <w:r w:rsidRPr="00FE2CD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3C14" id="_x0000_s1027" type="#_x0000_t202" style="position:absolute;margin-left:438.2pt;margin-top:-30.8pt;width:58.95pt;height:34.5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" filled="f" stroked="f">
                <v:textbox>
                  <w:txbxContent>
                    <w:p w14:paraId="6C906A54" w14:textId="77777777" w:rsidR="00C763FE" w:rsidRDefault="00C763FE" w:rsidP="00C763FE">
                      <w:r w:rsidRPr="00FE2CD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25387">
        <w:rPr>
          <w:rFonts w:eastAsia="標楷體" w:hint="eastAsia"/>
          <w:b/>
          <w:bCs/>
          <w:sz w:val="32"/>
          <w:szCs w:val="32"/>
        </w:rPr>
        <w:t>1</w:t>
      </w:r>
      <w:r>
        <w:rPr>
          <w:rFonts w:eastAsia="標楷體" w:hint="eastAsia"/>
          <w:b/>
          <w:bCs/>
          <w:sz w:val="32"/>
          <w:szCs w:val="32"/>
        </w:rPr>
        <w:t>10</w:t>
      </w:r>
      <w:r w:rsidRPr="00F25387">
        <w:rPr>
          <w:rFonts w:eastAsia="標楷體" w:hint="eastAsia"/>
          <w:b/>
          <w:bCs/>
          <w:sz w:val="32"/>
          <w:szCs w:val="32"/>
        </w:rPr>
        <w:t>年「</w:t>
      </w:r>
      <w:r w:rsidRPr="00AE3063">
        <w:rPr>
          <w:rFonts w:ascii="標楷體" w:eastAsia="標楷體" w:hAnsi="標楷體" w:hint="eastAsia"/>
          <w:b/>
          <w:sz w:val="32"/>
          <w:szCs w:val="32"/>
        </w:rPr>
        <w:t>育苗、造林撫育技術之專業教育訓練</w:t>
      </w:r>
      <w:r w:rsidRPr="00F25387">
        <w:rPr>
          <w:rFonts w:eastAsia="標楷體" w:hint="eastAsia"/>
          <w:b/>
          <w:bCs/>
          <w:sz w:val="32"/>
          <w:szCs w:val="32"/>
        </w:rPr>
        <w:t>」</w:t>
      </w:r>
      <w:r>
        <w:rPr>
          <w:rFonts w:eastAsia="標楷體" w:hint="eastAsia"/>
          <w:b/>
          <w:bCs/>
          <w:sz w:val="32"/>
          <w:szCs w:val="32"/>
        </w:rPr>
        <w:t>-</w:t>
      </w:r>
      <w:r>
        <w:rPr>
          <w:rFonts w:eastAsia="標楷體" w:hint="eastAsia"/>
          <w:b/>
          <w:bCs/>
          <w:sz w:val="32"/>
          <w:szCs w:val="32"/>
        </w:rPr>
        <w:t>造林撫育課程</w:t>
      </w:r>
      <w:r w:rsidRPr="00F25387">
        <w:rPr>
          <w:rFonts w:eastAsia="標楷體" w:hint="eastAsia"/>
          <w:b/>
          <w:bCs/>
          <w:sz w:val="32"/>
          <w:szCs w:val="32"/>
        </w:rPr>
        <w:t>表</w:t>
      </w:r>
    </w:p>
    <w:p w14:paraId="3FE3C0DD" w14:textId="72E5A7A3" w:rsidR="00C763FE" w:rsidRPr="007E4762" w:rsidRDefault="00C763FE" w:rsidP="00C763FE">
      <w:pPr>
        <w:spacing w:beforeLines="50" w:before="180" w:line="360" w:lineRule="exact"/>
        <w:rPr>
          <w:rFonts w:eastAsia="標楷體"/>
          <w:sz w:val="28"/>
          <w:szCs w:val="28"/>
        </w:rPr>
      </w:pPr>
      <w:r w:rsidRPr="00E63F90">
        <w:rPr>
          <w:rFonts w:eastAsia="標楷體" w:hint="eastAsia"/>
          <w:b/>
          <w:bCs/>
          <w:sz w:val="28"/>
          <w:szCs w:val="28"/>
        </w:rPr>
        <w:t>時間</w:t>
      </w:r>
      <w:r>
        <w:rPr>
          <w:rFonts w:eastAsia="標楷體" w:hAnsi="標楷體"/>
          <w:b/>
          <w:bCs/>
          <w:sz w:val="28"/>
          <w:szCs w:val="28"/>
        </w:rPr>
        <w:t>：</w:t>
      </w:r>
      <w:r w:rsidRPr="007E476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10</w:t>
      </w:r>
      <w:r w:rsidRPr="007E4762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5~7</w:t>
      </w:r>
      <w:r>
        <w:rPr>
          <w:rFonts w:eastAsia="標楷體" w:hAnsi="標楷體" w:hint="eastAsia"/>
          <w:sz w:val="28"/>
          <w:szCs w:val="28"/>
        </w:rPr>
        <w:t>日</w:t>
      </w:r>
    </w:p>
    <w:p w14:paraId="1F6AC517" w14:textId="7759A4C5" w:rsidR="00C763FE" w:rsidRDefault="00C763FE" w:rsidP="00C763FE">
      <w:pPr>
        <w:spacing w:beforeLines="50" w:before="180" w:line="360" w:lineRule="exact"/>
        <w:rPr>
          <w:rFonts w:eastAsia="標楷體"/>
          <w:sz w:val="28"/>
          <w:szCs w:val="28"/>
        </w:rPr>
      </w:pPr>
      <w:r w:rsidRPr="00E63F90">
        <w:rPr>
          <w:rFonts w:eastAsia="標楷體" w:hint="eastAsia"/>
          <w:b/>
          <w:bCs/>
          <w:sz w:val="28"/>
          <w:szCs w:val="28"/>
        </w:rPr>
        <w:t>地點</w:t>
      </w:r>
      <w:r>
        <w:rPr>
          <w:rFonts w:eastAsia="標楷體" w:hAnsi="標楷體"/>
          <w:b/>
          <w:bCs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新竹林區管理處竹東工作站（</w:t>
      </w:r>
      <w:r w:rsidRPr="00515631">
        <w:rPr>
          <w:rFonts w:eastAsia="標楷體"/>
          <w:color w:val="202124"/>
          <w:sz w:val="28"/>
          <w:szCs w:val="28"/>
          <w:shd w:val="clear" w:color="auto" w:fill="FFFFFF"/>
        </w:rPr>
        <w:t>新竹縣竹東鎮林森路</w:t>
      </w:r>
      <w:r w:rsidRPr="00515631">
        <w:rPr>
          <w:rFonts w:eastAsia="標楷體"/>
          <w:color w:val="202124"/>
          <w:sz w:val="28"/>
          <w:szCs w:val="28"/>
          <w:shd w:val="clear" w:color="auto" w:fill="FFFFFF"/>
        </w:rPr>
        <w:t>40</w:t>
      </w:r>
      <w:r w:rsidRPr="00515631">
        <w:rPr>
          <w:rFonts w:eastAsia="標楷體"/>
          <w:color w:val="202124"/>
          <w:sz w:val="28"/>
          <w:szCs w:val="28"/>
          <w:shd w:val="clear" w:color="auto" w:fill="FFFFFF"/>
        </w:rPr>
        <w:t>號</w:t>
      </w:r>
      <w:r>
        <w:rPr>
          <w:rFonts w:eastAsia="標楷體" w:hint="eastAsia"/>
          <w:sz w:val="28"/>
          <w:szCs w:val="28"/>
        </w:rPr>
        <w:t>）</w:t>
      </w:r>
    </w:p>
    <w:p w14:paraId="4D2871B8" w14:textId="43D5D02D" w:rsidR="00FE2CDB" w:rsidRPr="00C763FE" w:rsidRDefault="00C763FE" w:rsidP="00C763FE">
      <w:pPr>
        <w:spacing w:beforeLines="50" w:before="180" w:line="360" w:lineRule="exact"/>
        <w:ind w:leftChars="354" w:left="850"/>
        <w:rPr>
          <w:rFonts w:eastAsia="標楷體" w:hAnsi="標楷體"/>
          <w:sz w:val="28"/>
          <w:szCs w:val="28"/>
        </w:rPr>
      </w:pPr>
      <w:r w:rsidRPr="002A3E88">
        <w:rPr>
          <w:rFonts w:eastAsia="標楷體" w:hint="eastAsia"/>
          <w:sz w:val="28"/>
          <w:szCs w:val="28"/>
        </w:rPr>
        <w:t>竹東事業區第</w:t>
      </w:r>
      <w:r w:rsidRPr="002A3E88">
        <w:rPr>
          <w:rFonts w:eastAsia="標楷體" w:hint="eastAsia"/>
          <w:sz w:val="28"/>
          <w:szCs w:val="28"/>
        </w:rPr>
        <w:t>2</w:t>
      </w:r>
      <w:r w:rsidRPr="002A3E88">
        <w:rPr>
          <w:rFonts w:eastAsia="標楷體" w:hint="eastAsia"/>
          <w:sz w:val="28"/>
          <w:szCs w:val="28"/>
        </w:rPr>
        <w:t>林班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376"/>
        <w:gridCol w:w="4226"/>
        <w:gridCol w:w="1400"/>
        <w:gridCol w:w="1078"/>
      </w:tblGrid>
      <w:tr w:rsidR="001C6116" w:rsidRPr="00D26207" w14:paraId="56DCFF37" w14:textId="77777777" w:rsidTr="00C763FE">
        <w:trPr>
          <w:trHeight w:val="390"/>
          <w:tblHeader/>
          <w:jc w:val="center"/>
        </w:trPr>
        <w:tc>
          <w:tcPr>
            <w:tcW w:w="846" w:type="dxa"/>
            <w:shd w:val="clear" w:color="auto" w:fill="D0CECE" w:themeFill="background2" w:themeFillShade="E6"/>
            <w:noWrap/>
            <w:vAlign w:val="center"/>
            <w:hideMark/>
          </w:tcPr>
          <w:p w14:paraId="4559C730" w14:textId="77777777" w:rsidR="001C6116" w:rsidRPr="00F25387" w:rsidRDefault="001C6116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bookmarkStart w:id="1" w:name="_Hlk65683363"/>
            <w:r w:rsidRPr="00F253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6" w:type="dxa"/>
            <w:shd w:val="clear" w:color="auto" w:fill="D0CECE" w:themeFill="background2" w:themeFillShade="E6"/>
            <w:noWrap/>
            <w:vAlign w:val="center"/>
            <w:hideMark/>
          </w:tcPr>
          <w:p w14:paraId="203B6497" w14:textId="77777777" w:rsidR="001C6116" w:rsidRPr="004A750B" w:rsidRDefault="001C6116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226" w:type="dxa"/>
            <w:shd w:val="clear" w:color="auto" w:fill="D0CECE" w:themeFill="background2" w:themeFillShade="E6"/>
            <w:noWrap/>
            <w:vAlign w:val="center"/>
            <w:hideMark/>
          </w:tcPr>
          <w:p w14:paraId="218EBAC4" w14:textId="77777777" w:rsidR="001C6116" w:rsidRPr="004A750B" w:rsidRDefault="001C6116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課程名稱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vAlign w:val="center"/>
            <w:hideMark/>
          </w:tcPr>
          <w:p w14:paraId="7B9FB6BC" w14:textId="77777777" w:rsidR="001C6116" w:rsidRPr="004A750B" w:rsidRDefault="001C6116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A75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講師</w:t>
            </w:r>
          </w:p>
        </w:tc>
        <w:tc>
          <w:tcPr>
            <w:tcW w:w="1078" w:type="dxa"/>
            <w:shd w:val="clear" w:color="auto" w:fill="D0CECE" w:themeFill="background2" w:themeFillShade="E6"/>
            <w:vAlign w:val="center"/>
            <w:hideMark/>
          </w:tcPr>
          <w:p w14:paraId="393239B7" w14:textId="67107FFE" w:rsidR="001C6116" w:rsidRPr="004A750B" w:rsidRDefault="00BD70A9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C6116" w:rsidRPr="00D26207" w14:paraId="20B78B7D" w14:textId="77777777" w:rsidTr="00C763FE">
        <w:trPr>
          <w:trHeight w:val="6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4AACC1F" w14:textId="77777777" w:rsidR="00B6216E" w:rsidRDefault="00247844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47844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5/5</w:t>
            </w:r>
          </w:p>
          <w:p w14:paraId="7737C3BC" w14:textId="5842EA35" w:rsidR="001C6116" w:rsidRPr="00247844" w:rsidRDefault="00A71DF8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="00B621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="001C6116" w:rsidRPr="002478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第一天</w:t>
            </w:r>
          </w:p>
          <w:p w14:paraId="315CEC93" w14:textId="77777777" w:rsidR="001C6116" w:rsidRPr="00247844" w:rsidRDefault="001C6116" w:rsidP="008A49B7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4EC7ED2" w14:textId="2D3873D5" w:rsidR="001C6116" w:rsidRDefault="001C6116" w:rsidP="008A49B7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:30-0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:00</w:t>
            </w:r>
          </w:p>
        </w:tc>
        <w:tc>
          <w:tcPr>
            <w:tcW w:w="56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A19B4" w14:textId="77777777" w:rsidR="001C6116" w:rsidRPr="00D26207" w:rsidRDefault="001C6116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71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D8F1" w14:textId="77777777" w:rsidR="001C6116" w:rsidRPr="00D26207" w:rsidRDefault="001C6116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53992" w:rsidRPr="00D26207" w14:paraId="70673F23" w14:textId="77777777" w:rsidTr="00C763FE">
        <w:trPr>
          <w:trHeight w:val="68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762F47D" w14:textId="77777777" w:rsidR="00653992" w:rsidRPr="00247844" w:rsidRDefault="00653992" w:rsidP="008A49B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A4A411D" w14:textId="3C37A79C" w:rsidR="00653992" w:rsidRDefault="00653992" w:rsidP="008A49B7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9:00-9:10</w:t>
            </w:r>
          </w:p>
        </w:tc>
        <w:tc>
          <w:tcPr>
            <w:tcW w:w="56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0F058" w14:textId="0A08BB4B" w:rsidR="00653992" w:rsidRPr="007271C7" w:rsidRDefault="0065399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致詞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12EA5" w14:textId="77777777" w:rsidR="00653992" w:rsidRPr="00D26207" w:rsidRDefault="0065399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20FD1" w:rsidRPr="00D26207" w14:paraId="4297A2EF" w14:textId="77777777" w:rsidTr="00C763FE">
        <w:trPr>
          <w:trHeight w:val="680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14:paraId="3C6F1081" w14:textId="77777777" w:rsidR="00320FD1" w:rsidRPr="00247844" w:rsidRDefault="00320FD1" w:rsidP="00320FD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0BD8F364" w14:textId="21A6723A" w:rsidR="00320FD1" w:rsidRPr="00D26207" w:rsidRDefault="00320FD1" w:rsidP="00320FD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9:10-12:00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E0498" w14:textId="5E4C0BEC" w:rsidR="00320FD1" w:rsidRPr="00D26207" w:rsidRDefault="00320FD1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造林木修枝技術與實作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2F6B6" w14:textId="2672432A" w:rsidR="00320FD1" w:rsidRPr="00D26207" w:rsidRDefault="00320FD1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邱志明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8681" w14:textId="77777777" w:rsidR="00320FD1" w:rsidRPr="00D26207" w:rsidRDefault="00320FD1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20FD1" w:rsidRPr="00D26207" w14:paraId="33DE1124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4B4DE854" w14:textId="77777777" w:rsidR="00320FD1" w:rsidRPr="00247844" w:rsidRDefault="00320FD1" w:rsidP="00320FD1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06D6C58C" w14:textId="77777777" w:rsidR="00320FD1" w:rsidRPr="00D26207" w:rsidRDefault="00320FD1" w:rsidP="00320FD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00-13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6535F7" w14:textId="77777777" w:rsidR="00320FD1" w:rsidRPr="00D26207" w:rsidRDefault="00320FD1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44814" w14:textId="77777777" w:rsidR="00320FD1" w:rsidRPr="00D26207" w:rsidRDefault="00320FD1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745388B7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9445ECD" w14:textId="77777777" w:rsidR="00F71852" w:rsidRPr="00247844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7EF5DEAC" w14:textId="15C539B3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13:10-15:00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396C6485" w14:textId="75F4FBAE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造林樹種選擇與生育地特性介紹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E591BDC" w14:textId="52684795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李炎壽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B8E7CB9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40D8762C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43B0C792" w14:textId="77777777" w:rsidR="00F71852" w:rsidRPr="00247844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6FE505E0" w14:textId="13A16F42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15:10-18:00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401F5A69" w14:textId="70C83FC0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疏伐作業實務與分析報告撰寫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DDC47B0" w14:textId="4D42A8A7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顏添明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B6E0BC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5ECFE8D2" w14:textId="77777777" w:rsidTr="00C763FE">
        <w:trPr>
          <w:trHeight w:val="680"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1A44DE6B" w14:textId="77777777" w:rsidR="00F71852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47844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5/6</w:t>
            </w:r>
          </w:p>
          <w:p w14:paraId="4B3A42B6" w14:textId="54744C2D" w:rsidR="00F71852" w:rsidRPr="00247844" w:rsidRDefault="00A71DF8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="00F71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="00F71852" w:rsidRPr="002478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第二天</w:t>
            </w:r>
          </w:p>
          <w:p w14:paraId="151E19F6" w14:textId="77777777" w:rsidR="00F71852" w:rsidRPr="00247844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3ED69DAD" w14:textId="39C4A50C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8:00-8:10</w:t>
            </w:r>
          </w:p>
        </w:tc>
        <w:tc>
          <w:tcPr>
            <w:tcW w:w="5626" w:type="dxa"/>
            <w:gridSpan w:val="2"/>
            <w:shd w:val="clear" w:color="auto" w:fill="auto"/>
            <w:noWrap/>
            <w:vAlign w:val="center"/>
          </w:tcPr>
          <w:p w14:paraId="0611E532" w14:textId="55F2E750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竹東站集合搭車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7912B8" w14:textId="4EFDFC2A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117C72D7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923A12B" w14:textId="77777777" w:rsidR="00F71852" w:rsidRPr="00247844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16EAE982" w14:textId="667188E5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9:00-12:00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4D0CCF81" w14:textId="2C9D9428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疏伐作業實務與分析報告撰寫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F81794D" w14:textId="34499747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顏添明</w:t>
            </w:r>
            <w:r w:rsidRPr="001279D4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1279D4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林政融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177F54" w14:textId="063D42FB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竹東2林班</w:t>
            </w:r>
          </w:p>
        </w:tc>
      </w:tr>
      <w:tr w:rsidR="00F71852" w:rsidRPr="00D26207" w14:paraId="7DAA30BE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E4E53DB" w14:textId="77777777" w:rsidR="00F71852" w:rsidRPr="00247844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4DF3E9C6" w14:textId="0FB41D81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2:3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26" w:type="dxa"/>
            <w:gridSpan w:val="2"/>
            <w:shd w:val="clear" w:color="auto" w:fill="auto"/>
            <w:noWrap/>
            <w:vAlign w:val="center"/>
          </w:tcPr>
          <w:p w14:paraId="215C3C74" w14:textId="6E2F6C76" w:rsidR="00F71852" w:rsidRPr="00D26207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A87FAB7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5C38BA9B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051CE94E" w14:textId="77777777" w:rsidR="00F71852" w:rsidRPr="00247844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412F079D" w14:textId="7B3ED428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12:30-15:30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4443E74E" w14:textId="5737805C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造林木修枝技術與實作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C0D69EF" w14:textId="074433C0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邱志明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A5E46C" w14:textId="3ADCB36D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竹東2林班</w:t>
            </w:r>
          </w:p>
        </w:tc>
      </w:tr>
      <w:tr w:rsidR="00F71852" w:rsidRPr="00D26207" w14:paraId="3695C80D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075BAF11" w14:textId="77777777" w:rsidR="00F71852" w:rsidRPr="00247844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6357E216" w14:textId="088C2D04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16:10-18:00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3D8947B3" w14:textId="6BED65AA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生態造林觀念與作法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6907278" w14:textId="051AAA8A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2E52D6">
              <w:rPr>
                <w:rFonts w:eastAsia="標楷體" w:hAnsi="標楷體"/>
                <w:bCs/>
                <w:sz w:val="28"/>
                <w:szCs w:val="28"/>
              </w:rPr>
              <w:t>許原瑞</w:t>
            </w:r>
            <w:proofErr w:type="gramEnd"/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845AA1" w14:textId="058F6FD1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407D2402" w14:textId="77777777" w:rsidTr="00C763FE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14:paraId="3A255D58" w14:textId="77777777" w:rsidR="00F71852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47844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5/7</w:t>
            </w:r>
          </w:p>
          <w:p w14:paraId="2B28746A" w14:textId="3BEB478E" w:rsidR="00F71852" w:rsidRPr="00247844" w:rsidRDefault="00A71DF8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="00F71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="00F71852" w:rsidRPr="002478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第三天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A06CA3E" w14:textId="77777777" w:rsidR="00F71852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8:10-10:00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01898E29" w14:textId="3E473203" w:rsidR="00F71852" w:rsidRPr="00D76A92" w:rsidRDefault="00F71852" w:rsidP="00C763FE">
            <w:pPr>
              <w:widowControl/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竹林繁殖與經營</w:t>
            </w:r>
            <w:r w:rsidR="00A71DF8">
              <w:rPr>
                <w:rFonts w:eastAsia="標楷體"/>
                <w:bCs/>
                <w:sz w:val="28"/>
                <w:szCs w:val="28"/>
              </w:rPr>
              <w:t>（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含竹育苗</w:t>
            </w:r>
            <w:r w:rsidR="00A71DF8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51F6203" w14:textId="5301A970" w:rsidR="00F71852" w:rsidRPr="002E52D6" w:rsidRDefault="00F71852" w:rsidP="00C763FE">
            <w:pPr>
              <w:widowControl/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陳財輝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FFFB985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593A92B1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1BDB2630" w14:textId="77777777" w:rsidR="00F71852" w:rsidRPr="00F25387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4154C186" w14:textId="77777777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10:10-12:00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6B911375" w14:textId="01CE128C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公私有林經營與輔導作業規範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7A47148" w14:textId="59AA24B4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2D6">
              <w:rPr>
                <w:rFonts w:eastAsia="標楷體" w:hAnsi="標楷體"/>
                <w:bCs/>
                <w:sz w:val="28"/>
                <w:szCs w:val="28"/>
              </w:rPr>
              <w:t>陳朝圳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9AA1B6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28AF61CA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14:paraId="371A6665" w14:textId="77777777" w:rsidR="00F71852" w:rsidRPr="00F25387" w:rsidRDefault="00F71852" w:rsidP="00F71852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AD6FF38" w14:textId="77777777" w:rsidR="00F71852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12:00-13:00</w:t>
            </w:r>
          </w:p>
        </w:tc>
        <w:tc>
          <w:tcPr>
            <w:tcW w:w="5626" w:type="dxa"/>
            <w:gridSpan w:val="2"/>
            <w:shd w:val="clear" w:color="auto" w:fill="auto"/>
            <w:noWrap/>
            <w:vAlign w:val="center"/>
          </w:tcPr>
          <w:p w14:paraId="7509C89A" w14:textId="77777777" w:rsidR="00F71852" w:rsidRPr="002E52D6" w:rsidRDefault="00F71852" w:rsidP="00C763FE">
            <w:pPr>
              <w:widowControl/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D76A92">
              <w:rPr>
                <w:rFonts w:eastAsia="標楷體" w:hAnsi="標楷體" w:hint="eastAsia"/>
                <w:bCs/>
                <w:sz w:val="28"/>
                <w:szCs w:val="28"/>
              </w:rPr>
              <w:t>午餐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361C42B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1C076DE2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B4756C0" w14:textId="77777777" w:rsidR="00F71852" w:rsidRPr="00F2538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2AD7F1D2" w14:textId="77777777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3:1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0-15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:0</w:t>
            </w:r>
            <w:r w:rsidRPr="00D2620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3964D8AF" w14:textId="20E381D0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/>
                <w:bCs/>
                <w:sz w:val="28"/>
                <w:szCs w:val="28"/>
              </w:rPr>
              <w:t>FSC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準則及驗證制度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D991C8" w14:textId="52F7DE48" w:rsidR="00F71852" w:rsidRPr="00D26207" w:rsidRDefault="00F71852" w:rsidP="00C763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林俊成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BA882F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1852" w:rsidRPr="00D26207" w14:paraId="18AA31F8" w14:textId="77777777" w:rsidTr="00C763FE">
        <w:trPr>
          <w:trHeight w:val="680"/>
          <w:jc w:val="center"/>
        </w:trPr>
        <w:tc>
          <w:tcPr>
            <w:tcW w:w="846" w:type="dxa"/>
            <w:vMerge/>
            <w:vAlign w:val="center"/>
            <w:hideMark/>
          </w:tcPr>
          <w:p w14:paraId="640F45D9" w14:textId="77777777" w:rsidR="00F71852" w:rsidRPr="00F2538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38F7925D" w14:textId="4542485A" w:rsidR="00F71852" w:rsidRPr="00D26207" w:rsidRDefault="00F71852" w:rsidP="00F71852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15:10-17:00</w:t>
            </w: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0CB6CF48" w14:textId="0FAD1823" w:rsidR="00F71852" w:rsidRPr="00D76A92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6A92">
              <w:rPr>
                <w:rFonts w:eastAsia="標楷體" w:hAnsi="標楷體"/>
                <w:bCs/>
                <w:sz w:val="28"/>
                <w:szCs w:val="28"/>
              </w:rPr>
              <w:t>考試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與</w:t>
            </w:r>
            <w:r w:rsidRPr="00D76A92">
              <w:rPr>
                <w:rFonts w:eastAsia="標楷體" w:hAnsi="標楷體"/>
                <w:bCs/>
                <w:sz w:val="28"/>
                <w:szCs w:val="28"/>
              </w:rPr>
              <w:t>問卷調查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C3ABA4C" w14:textId="77777777" w:rsidR="00F71852" w:rsidRPr="00D26207" w:rsidRDefault="00F71852" w:rsidP="00C763F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409D7D7" w14:textId="77777777" w:rsidR="00F71852" w:rsidRPr="00D26207" w:rsidRDefault="00F71852" w:rsidP="00C763FE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bookmarkEnd w:id="1"/>
    </w:tbl>
    <w:p w14:paraId="50607C1C" w14:textId="6382A661" w:rsidR="008A49B7" w:rsidRDefault="00E63F90" w:rsidP="00FE2CDB">
      <w:pPr>
        <w:spacing w:afterLines="50" w:after="18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14:paraId="68478FBE" w14:textId="436AF9B3" w:rsidR="00FE2CDB" w:rsidRDefault="00FE2CDB">
      <w:pPr>
        <w:widowControl/>
        <w:rPr>
          <w:rFonts w:ascii="標楷體" w:eastAsia="標楷體" w:hAnsi="標楷體"/>
          <w:sz w:val="28"/>
          <w:szCs w:val="28"/>
        </w:rPr>
      </w:pPr>
    </w:p>
    <w:p w14:paraId="56B11271" w14:textId="17BA9FF5" w:rsidR="00147523" w:rsidRDefault="00F25387" w:rsidP="001C6116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3B9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BFE8C25" wp14:editId="3DFDA00A">
                <wp:simplePos x="0" y="0"/>
                <wp:positionH relativeFrom="column">
                  <wp:posOffset>5565600</wp:posOffset>
                </wp:positionH>
                <wp:positionV relativeFrom="paragraph">
                  <wp:posOffset>-408100</wp:posOffset>
                </wp:positionV>
                <wp:extent cx="748665" cy="4387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EF24" w14:textId="14E58F0B" w:rsidR="008B2DD5" w:rsidRDefault="008B2DD5" w:rsidP="00F25387">
                            <w:r w:rsidRPr="00FE2CD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8C25" id="_x0000_s1028" type="#_x0000_t202" style="position:absolute;left:0;text-align:left;margin-left:438.25pt;margin-top:-32.15pt;width:58.95pt;height:34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" filled="f" stroked="f">
                <v:textbox>
                  <w:txbxContent>
                    <w:p w14:paraId="52E8EF24" w14:textId="14E58F0B" w:rsidR="008B2DD5" w:rsidRDefault="008B2DD5" w:rsidP="00F25387">
                      <w:r w:rsidRPr="00FE2CD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3B99" w:rsidRPr="00143B99">
        <w:rPr>
          <w:rFonts w:ascii="標楷體" w:eastAsia="標楷體" w:hAnsi="標楷體" w:hint="eastAsia"/>
          <w:b/>
          <w:sz w:val="40"/>
          <w:szCs w:val="40"/>
        </w:rPr>
        <w:t>育苗、造林撫育技術之專業教育訓練</w:t>
      </w:r>
    </w:p>
    <w:p w14:paraId="0349C800" w14:textId="5AB7C297" w:rsidR="00FE2CDB" w:rsidRPr="00AB1F94" w:rsidRDefault="00FE2CDB" w:rsidP="001C6116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AB1F94">
        <w:rPr>
          <w:rFonts w:ascii="標楷體" w:eastAsia="標楷體" w:hAnsi="標楷體" w:hint="eastAsia"/>
          <w:b/>
          <w:sz w:val="40"/>
          <w:szCs w:val="40"/>
        </w:rPr>
        <w:t>報名表</w:t>
      </w:r>
    </w:p>
    <w:p w14:paraId="6E6A58EE" w14:textId="251DA5F4" w:rsidR="00E63F90" w:rsidRDefault="00E63F90" w:rsidP="00FE2CDB">
      <w:pPr>
        <w:spacing w:beforeLines="50" w:before="180" w:afterLines="50" w:after="180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（</w:t>
      </w:r>
      <w:proofErr w:type="gramEnd"/>
      <w:r w:rsidR="00FE2CDB" w:rsidRPr="00380B34">
        <w:rPr>
          <w:rFonts w:eastAsia="標楷體"/>
          <w:sz w:val="28"/>
          <w:szCs w:val="28"/>
        </w:rPr>
        <w:t>報名截止日期</w:t>
      </w:r>
      <w:r w:rsidR="002E04C0">
        <w:rPr>
          <w:rFonts w:eastAsia="標楷體"/>
          <w:sz w:val="28"/>
          <w:szCs w:val="28"/>
        </w:rPr>
        <w:t>：</w:t>
      </w:r>
      <w:r w:rsidR="00FE2CDB" w:rsidRPr="007F7ED5">
        <w:rPr>
          <w:rFonts w:hint="eastAsia"/>
          <w:sz w:val="28"/>
          <w:szCs w:val="28"/>
        </w:rPr>
        <w:t xml:space="preserve"> </w:t>
      </w:r>
      <w:r w:rsidR="00FE2CDB" w:rsidRPr="007F7ED5">
        <w:rPr>
          <w:rFonts w:eastAsia="標楷體" w:hint="eastAsia"/>
          <w:sz w:val="28"/>
          <w:szCs w:val="28"/>
        </w:rPr>
        <w:t>民國</w:t>
      </w:r>
      <w:r w:rsidR="00FE2CDB">
        <w:rPr>
          <w:rFonts w:eastAsia="標楷體" w:hint="eastAsia"/>
          <w:sz w:val="28"/>
          <w:szCs w:val="28"/>
        </w:rPr>
        <w:t>1</w:t>
      </w:r>
      <w:r w:rsidR="00147523">
        <w:rPr>
          <w:rFonts w:eastAsia="標楷體"/>
          <w:sz w:val="28"/>
          <w:szCs w:val="28"/>
        </w:rPr>
        <w:t>10</w:t>
      </w:r>
      <w:r w:rsidR="00FE2CDB" w:rsidRPr="00380B34">
        <w:rPr>
          <w:rFonts w:eastAsia="標楷體"/>
          <w:sz w:val="28"/>
          <w:szCs w:val="28"/>
        </w:rPr>
        <w:t>年</w:t>
      </w:r>
      <w:r w:rsidR="00653992">
        <w:rPr>
          <w:rFonts w:eastAsia="標楷體" w:hint="eastAsia"/>
          <w:sz w:val="28"/>
          <w:szCs w:val="28"/>
        </w:rPr>
        <w:t>4</w:t>
      </w:r>
      <w:r w:rsidR="00FE2CDB" w:rsidRPr="00380B34">
        <w:rPr>
          <w:rFonts w:eastAsia="標楷體"/>
          <w:sz w:val="28"/>
          <w:szCs w:val="28"/>
        </w:rPr>
        <w:t>月</w:t>
      </w:r>
      <w:r w:rsidR="007F6025">
        <w:rPr>
          <w:rFonts w:eastAsia="標楷體" w:hint="eastAsia"/>
          <w:sz w:val="28"/>
          <w:szCs w:val="28"/>
        </w:rPr>
        <w:t>19</w:t>
      </w:r>
      <w:r w:rsidR="00FE2CDB" w:rsidRPr="00380B34">
        <w:rPr>
          <w:rFonts w:eastAsia="標楷體"/>
          <w:sz w:val="28"/>
          <w:szCs w:val="28"/>
        </w:rPr>
        <w:t>日止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</w:p>
    <w:tbl>
      <w:tblPr>
        <w:tblStyle w:val="ae"/>
        <w:tblW w:w="9233" w:type="dxa"/>
        <w:tblLook w:val="04A0" w:firstRow="1" w:lastRow="0" w:firstColumn="1" w:lastColumn="0" w:noHBand="0" w:noVBand="1"/>
      </w:tblPr>
      <w:tblGrid>
        <w:gridCol w:w="846"/>
        <w:gridCol w:w="2126"/>
        <w:gridCol w:w="830"/>
        <w:gridCol w:w="1863"/>
        <w:gridCol w:w="733"/>
        <w:gridCol w:w="2835"/>
      </w:tblGrid>
      <w:tr w:rsidR="00E63F90" w:rsidRPr="008A2BB5" w14:paraId="0741769D" w14:textId="77777777" w:rsidTr="00C763FE">
        <w:trPr>
          <w:trHeight w:val="841"/>
        </w:trPr>
        <w:tc>
          <w:tcPr>
            <w:tcW w:w="846" w:type="dxa"/>
            <w:vAlign w:val="center"/>
          </w:tcPr>
          <w:p w14:paraId="42473A2D" w14:textId="048919BF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姓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418FB1C1" w14:textId="77777777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  <w:tc>
          <w:tcPr>
            <w:tcW w:w="830" w:type="dxa"/>
            <w:vAlign w:val="center"/>
          </w:tcPr>
          <w:p w14:paraId="40A3180C" w14:textId="1AAD55A8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性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別</w:t>
            </w:r>
          </w:p>
        </w:tc>
        <w:tc>
          <w:tcPr>
            <w:tcW w:w="1863" w:type="dxa"/>
            <w:vAlign w:val="center"/>
          </w:tcPr>
          <w:p w14:paraId="4BDE6385" w14:textId="264EF861" w:rsidR="00E63F90" w:rsidRPr="008A2BB5" w:rsidRDefault="001B0C7C" w:rsidP="00C763FE">
            <w:pPr>
              <w:pStyle w:val="af"/>
              <w:numPr>
                <w:ilvl w:val="1"/>
                <w:numId w:val="1"/>
              </w:numPr>
              <w:ind w:leftChars="0" w:left="343" w:hanging="34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2BB5">
              <w:rPr>
                <w:rFonts w:ascii="標楷體" w:eastAsia="標楷體" w:hAnsi="標楷體" w:hint="eastAsia"/>
                <w:sz w:val="24"/>
                <w:szCs w:val="24"/>
              </w:rPr>
              <w:t xml:space="preserve">男 </w:t>
            </w:r>
            <w:r w:rsidR="00E63F90" w:rsidRPr="008A2BB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8A2BB5">
              <w:rPr>
                <w:rFonts w:ascii="標楷體" w:eastAsia="標楷體" w:hAnsi="標楷體" w:hint="eastAsia"/>
                <w:sz w:val="24"/>
                <w:szCs w:val="24"/>
              </w:rPr>
              <w:t xml:space="preserve"> 女</w:t>
            </w:r>
          </w:p>
        </w:tc>
        <w:tc>
          <w:tcPr>
            <w:tcW w:w="733" w:type="dxa"/>
            <w:vAlign w:val="center"/>
          </w:tcPr>
          <w:p w14:paraId="2D9CB305" w14:textId="6FB5BEF6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生日</w:t>
            </w:r>
          </w:p>
        </w:tc>
        <w:tc>
          <w:tcPr>
            <w:tcW w:w="2835" w:type="dxa"/>
            <w:vAlign w:val="center"/>
          </w:tcPr>
          <w:p w14:paraId="6F8C8827" w14:textId="4A22864D" w:rsidR="00E63F90" w:rsidRPr="008A2BB5" w:rsidRDefault="001B0C7C" w:rsidP="00C763F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>西元     年   月   日</w:t>
            </w:r>
          </w:p>
        </w:tc>
      </w:tr>
      <w:tr w:rsidR="00E63F90" w:rsidRPr="008A2BB5" w14:paraId="657C5907" w14:textId="77777777" w:rsidTr="00C763FE">
        <w:trPr>
          <w:trHeight w:val="937"/>
        </w:trPr>
        <w:tc>
          <w:tcPr>
            <w:tcW w:w="846" w:type="dxa"/>
            <w:vAlign w:val="center"/>
          </w:tcPr>
          <w:p w14:paraId="75700C85" w14:textId="067F8E8F" w:rsidR="00E63F90" w:rsidRPr="008A2BB5" w:rsidRDefault="001B0C7C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身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分證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號</w:t>
            </w:r>
          </w:p>
        </w:tc>
        <w:tc>
          <w:tcPr>
            <w:tcW w:w="2126" w:type="dxa"/>
            <w:vAlign w:val="center"/>
          </w:tcPr>
          <w:p w14:paraId="669D3FF4" w14:textId="77777777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  <w:tc>
          <w:tcPr>
            <w:tcW w:w="830" w:type="dxa"/>
            <w:vAlign w:val="center"/>
          </w:tcPr>
          <w:p w14:paraId="39AB5460" w14:textId="3E9F6230" w:rsidR="00E63F90" w:rsidRPr="008A2BB5" w:rsidRDefault="001B0C7C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聯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proofErr w:type="gramStart"/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絡電</w:t>
            </w:r>
            <w:proofErr w:type="gramEnd"/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話</w:t>
            </w:r>
          </w:p>
        </w:tc>
        <w:tc>
          <w:tcPr>
            <w:tcW w:w="1863" w:type="dxa"/>
            <w:vAlign w:val="center"/>
          </w:tcPr>
          <w:p w14:paraId="7CD0AD74" w14:textId="77777777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14:paraId="6C9B3F63" w14:textId="5E2675FB" w:rsidR="00E63F90" w:rsidRPr="008A2BB5" w:rsidRDefault="001B0C7C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行動電話</w:t>
            </w:r>
          </w:p>
        </w:tc>
        <w:tc>
          <w:tcPr>
            <w:tcW w:w="2835" w:type="dxa"/>
            <w:vAlign w:val="center"/>
          </w:tcPr>
          <w:p w14:paraId="1ADBA9BC" w14:textId="77777777" w:rsidR="00E63F90" w:rsidRPr="008A2BB5" w:rsidRDefault="00E63F90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</w:tr>
      <w:tr w:rsidR="001B0C7C" w:rsidRPr="008A2BB5" w14:paraId="4964C180" w14:textId="77777777" w:rsidTr="00C763FE">
        <w:trPr>
          <w:trHeight w:val="1164"/>
        </w:trPr>
        <w:tc>
          <w:tcPr>
            <w:tcW w:w="846" w:type="dxa"/>
            <w:vAlign w:val="center"/>
          </w:tcPr>
          <w:p w14:paraId="6E70518F" w14:textId="7F29D717" w:rsidR="001B0C7C" w:rsidRPr="008A2BB5" w:rsidRDefault="001B0C7C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聯</w:t>
            </w:r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proofErr w:type="gramStart"/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絡地</w:t>
            </w:r>
            <w:proofErr w:type="gramEnd"/>
            <w:r w:rsidR="00F25387"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址</w:t>
            </w:r>
          </w:p>
        </w:tc>
        <w:tc>
          <w:tcPr>
            <w:tcW w:w="8387" w:type="dxa"/>
            <w:gridSpan w:val="5"/>
          </w:tcPr>
          <w:p w14:paraId="5939AFB8" w14:textId="77777777" w:rsidR="002A11FF" w:rsidRPr="008A2BB5" w:rsidRDefault="002A11FF" w:rsidP="00C763FE">
            <w:pPr>
              <w:spacing w:line="24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>郵遞區號</w:t>
            </w:r>
          </w:p>
          <w:p w14:paraId="0250E373" w14:textId="01A4C165" w:rsidR="001B0C7C" w:rsidRPr="008A2BB5" w:rsidRDefault="002A11FF" w:rsidP="00C763FE">
            <w:pPr>
              <w:spacing w:line="24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 xml:space="preserve">□□□□□ </w:t>
            </w:r>
          </w:p>
        </w:tc>
      </w:tr>
      <w:tr w:rsidR="00496F58" w:rsidRPr="008A2BB5" w14:paraId="71CC5738" w14:textId="77777777" w:rsidTr="001A55CE">
        <w:trPr>
          <w:trHeight w:val="567"/>
        </w:trPr>
        <w:tc>
          <w:tcPr>
            <w:tcW w:w="846" w:type="dxa"/>
            <w:vAlign w:val="center"/>
          </w:tcPr>
          <w:p w14:paraId="0D6B8E4D" w14:textId="2B77CD56" w:rsidR="00AC0AE4" w:rsidRPr="008A2BB5" w:rsidRDefault="00AC0AE4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單 位名 稱</w:t>
            </w:r>
          </w:p>
        </w:tc>
        <w:tc>
          <w:tcPr>
            <w:tcW w:w="8387" w:type="dxa"/>
            <w:gridSpan w:val="5"/>
            <w:vAlign w:val="center"/>
          </w:tcPr>
          <w:p w14:paraId="723EE461" w14:textId="1526AB54" w:rsidR="00496F58" w:rsidRPr="008A2BB5" w:rsidRDefault="001A55CE" w:rsidP="00C763F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1A55CE" w:rsidRPr="008A2BB5" w14:paraId="49CB5213" w14:textId="77777777" w:rsidTr="001A55CE">
        <w:trPr>
          <w:trHeight w:val="567"/>
        </w:trPr>
        <w:tc>
          <w:tcPr>
            <w:tcW w:w="846" w:type="dxa"/>
            <w:vAlign w:val="center"/>
          </w:tcPr>
          <w:p w14:paraId="1FC64AF1" w14:textId="2E0D1351" w:rsidR="001A55CE" w:rsidRPr="008A2BB5" w:rsidRDefault="00AC0AE4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職 稱</w:t>
            </w:r>
          </w:p>
        </w:tc>
        <w:tc>
          <w:tcPr>
            <w:tcW w:w="8387" w:type="dxa"/>
            <w:gridSpan w:val="5"/>
            <w:vAlign w:val="center"/>
          </w:tcPr>
          <w:p w14:paraId="1535BE1E" w14:textId="77777777" w:rsidR="001A55CE" w:rsidRPr="008A2BB5" w:rsidRDefault="001A55CE" w:rsidP="00C763F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43B99" w:rsidRPr="008A2BB5" w14:paraId="0417E704" w14:textId="77777777" w:rsidTr="001A55CE">
        <w:trPr>
          <w:trHeight w:val="567"/>
        </w:trPr>
        <w:tc>
          <w:tcPr>
            <w:tcW w:w="846" w:type="dxa"/>
            <w:vAlign w:val="center"/>
          </w:tcPr>
          <w:p w14:paraId="57B4B5EE" w14:textId="337E22F1" w:rsidR="00143B99" w:rsidRPr="008A2BB5" w:rsidRDefault="00143B99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報 </w:t>
            </w:r>
            <w:proofErr w:type="gramStart"/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名場</w:t>
            </w:r>
            <w:proofErr w:type="gramEnd"/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次</w:t>
            </w:r>
          </w:p>
        </w:tc>
        <w:tc>
          <w:tcPr>
            <w:tcW w:w="8387" w:type="dxa"/>
            <w:gridSpan w:val="5"/>
            <w:vAlign w:val="center"/>
          </w:tcPr>
          <w:p w14:paraId="3553C9B7" w14:textId="3C72341D" w:rsidR="00143B99" w:rsidRPr="008A2BB5" w:rsidRDefault="00143B99" w:rsidP="00C763FE">
            <w:pPr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>□ 課程一、育苗技術之專業教育訓練</w:t>
            </w:r>
            <w:r w:rsidR="00A71DF8" w:rsidRPr="008A2BB5">
              <w:rPr>
                <w:rFonts w:ascii="標楷體" w:eastAsia="標楷體" w:hAnsi="標楷體" w:hint="eastAsia"/>
                <w:sz w:val="24"/>
              </w:rPr>
              <w:t>（</w:t>
            </w:r>
            <w:r w:rsidRPr="008A2BB5">
              <w:rPr>
                <w:rFonts w:ascii="標楷體" w:eastAsia="標楷體" w:hAnsi="標楷體" w:hint="eastAsia"/>
                <w:sz w:val="24"/>
              </w:rPr>
              <w:t>110.4.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27</w:t>
            </w:r>
            <w:r w:rsidRPr="008A2BB5">
              <w:rPr>
                <w:rFonts w:ascii="標楷體" w:eastAsia="標楷體" w:hAnsi="標楷體" w:hint="eastAsia"/>
                <w:sz w:val="24"/>
              </w:rPr>
              <w:t>~110.4.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29</w:t>
            </w:r>
            <w:r w:rsidR="00A71DF8" w:rsidRPr="008A2BB5">
              <w:rPr>
                <w:rFonts w:ascii="標楷體" w:eastAsia="標楷體" w:hAnsi="標楷體" w:hint="eastAsia"/>
                <w:sz w:val="24"/>
              </w:rPr>
              <w:t>）</w:t>
            </w:r>
          </w:p>
          <w:p w14:paraId="4AB45B1B" w14:textId="01F855B1" w:rsidR="00143B99" w:rsidRPr="008A2BB5" w:rsidRDefault="00143B99" w:rsidP="00C763FE">
            <w:pPr>
              <w:rPr>
                <w:rFonts w:ascii="標楷體" w:eastAsia="標楷體" w:hAnsi="標楷體"/>
                <w:sz w:val="24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>□</w:t>
            </w:r>
            <w:r w:rsidR="00C763FE" w:rsidRPr="008A2BB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A2BB5">
              <w:rPr>
                <w:rFonts w:ascii="標楷體" w:eastAsia="標楷體" w:hAnsi="標楷體" w:hint="eastAsia"/>
                <w:sz w:val="24"/>
              </w:rPr>
              <w:t>課程二、造林撫育技術之專業教育訓練</w:t>
            </w:r>
            <w:r w:rsidR="00A71DF8" w:rsidRPr="008A2BB5">
              <w:rPr>
                <w:rFonts w:ascii="標楷體" w:eastAsia="標楷體" w:hAnsi="標楷體" w:hint="eastAsia"/>
                <w:sz w:val="24"/>
              </w:rPr>
              <w:t>（</w:t>
            </w:r>
            <w:r w:rsidRPr="008A2BB5">
              <w:rPr>
                <w:rFonts w:ascii="標楷體" w:eastAsia="標楷體" w:hAnsi="標楷體" w:hint="eastAsia"/>
                <w:sz w:val="24"/>
              </w:rPr>
              <w:t>110.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5</w:t>
            </w:r>
            <w:r w:rsidRPr="008A2BB5">
              <w:rPr>
                <w:rFonts w:ascii="標楷體" w:eastAsia="標楷體" w:hAnsi="標楷體" w:hint="eastAsia"/>
                <w:sz w:val="24"/>
              </w:rPr>
              <w:t>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5</w:t>
            </w:r>
            <w:r w:rsidRPr="008A2BB5">
              <w:rPr>
                <w:rFonts w:ascii="標楷體" w:eastAsia="標楷體" w:hAnsi="標楷體" w:hint="eastAsia"/>
                <w:sz w:val="24"/>
              </w:rPr>
              <w:t>~110.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5</w:t>
            </w:r>
            <w:r w:rsidRPr="008A2BB5">
              <w:rPr>
                <w:rFonts w:ascii="標楷體" w:eastAsia="標楷體" w:hAnsi="標楷體" w:hint="eastAsia"/>
                <w:sz w:val="24"/>
              </w:rPr>
              <w:t>.</w:t>
            </w:r>
            <w:r w:rsidR="009C566D" w:rsidRPr="008A2BB5">
              <w:rPr>
                <w:rFonts w:ascii="標楷體" w:eastAsia="標楷體" w:hAnsi="標楷體" w:hint="eastAsia"/>
                <w:sz w:val="24"/>
              </w:rPr>
              <w:t>7</w:t>
            </w:r>
            <w:r w:rsidR="00A71DF8" w:rsidRPr="008A2BB5">
              <w:rPr>
                <w:rFonts w:ascii="標楷體" w:eastAsia="標楷體" w:hAnsi="標楷體" w:hint="eastAsia"/>
                <w:sz w:val="24"/>
              </w:rPr>
              <w:t>）</w:t>
            </w:r>
          </w:p>
        </w:tc>
      </w:tr>
      <w:tr w:rsidR="001A55CE" w:rsidRPr="008A2BB5" w14:paraId="7C7041B0" w14:textId="77777777" w:rsidTr="001A55CE">
        <w:trPr>
          <w:trHeight w:val="567"/>
        </w:trPr>
        <w:tc>
          <w:tcPr>
            <w:tcW w:w="846" w:type="dxa"/>
            <w:vAlign w:val="center"/>
          </w:tcPr>
          <w:p w14:paraId="3960189A" w14:textId="4E2CE44D" w:rsidR="001A55CE" w:rsidRPr="008A2BB5" w:rsidRDefault="001A55CE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/>
                <w:b/>
                <w:bCs/>
                <w:sz w:val="24"/>
              </w:rPr>
              <w:t>E-mail</w:t>
            </w:r>
          </w:p>
        </w:tc>
        <w:tc>
          <w:tcPr>
            <w:tcW w:w="8387" w:type="dxa"/>
            <w:gridSpan w:val="5"/>
            <w:vAlign w:val="center"/>
          </w:tcPr>
          <w:p w14:paraId="7B03FC73" w14:textId="77777777" w:rsidR="001A55CE" w:rsidRPr="008A2BB5" w:rsidRDefault="001A55CE" w:rsidP="00C763F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A55CE" w:rsidRPr="008A2BB5" w14:paraId="539629BB" w14:textId="77777777" w:rsidTr="001A55CE">
        <w:trPr>
          <w:trHeight w:val="567"/>
        </w:trPr>
        <w:tc>
          <w:tcPr>
            <w:tcW w:w="846" w:type="dxa"/>
            <w:vAlign w:val="center"/>
          </w:tcPr>
          <w:p w14:paraId="7994EE60" w14:textId="066B028C" w:rsidR="001A55CE" w:rsidRPr="008A2BB5" w:rsidRDefault="001A55CE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餐 點</w:t>
            </w:r>
          </w:p>
        </w:tc>
        <w:tc>
          <w:tcPr>
            <w:tcW w:w="8387" w:type="dxa"/>
            <w:gridSpan w:val="5"/>
            <w:vAlign w:val="center"/>
          </w:tcPr>
          <w:p w14:paraId="62855017" w14:textId="2C28CA90" w:rsidR="001A55CE" w:rsidRPr="008A2BB5" w:rsidRDefault="001A55CE" w:rsidP="00C763FE">
            <w:pPr>
              <w:jc w:val="both"/>
              <w:rPr>
                <w:rFonts w:ascii="標楷體" w:eastAsia="標楷體" w:hAnsi="標楷體"/>
                <w:sz w:val="24"/>
                <w:u w:val="single"/>
              </w:rPr>
            </w:pPr>
            <w:r w:rsidRPr="008A2BB5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 w:rsidRPr="008A2BB5">
              <w:rPr>
                <w:rFonts w:ascii="標楷體" w:eastAsia="標楷體" w:hAnsi="標楷體" w:hint="eastAsia"/>
                <w:sz w:val="24"/>
              </w:rPr>
              <w:t xml:space="preserve"> 葷</w:t>
            </w:r>
            <w:proofErr w:type="gramEnd"/>
            <w:r w:rsidRPr="008A2BB5">
              <w:rPr>
                <w:rFonts w:ascii="標楷體" w:eastAsia="標楷體" w:hAnsi="標楷體" w:hint="eastAsia"/>
                <w:sz w:val="24"/>
              </w:rPr>
              <w:t xml:space="preserve"> □ 素 □ 其他</w:t>
            </w:r>
            <w:r w:rsidR="00073F29" w:rsidRPr="008A2BB5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</w:t>
            </w:r>
          </w:p>
        </w:tc>
      </w:tr>
      <w:tr w:rsidR="001A55CE" w:rsidRPr="008A2BB5" w14:paraId="6B4F32EE" w14:textId="77777777" w:rsidTr="00F25387">
        <w:tc>
          <w:tcPr>
            <w:tcW w:w="846" w:type="dxa"/>
            <w:vAlign w:val="center"/>
          </w:tcPr>
          <w:p w14:paraId="5B5C1040" w14:textId="19BBC633" w:rsidR="001A55CE" w:rsidRPr="008A2BB5" w:rsidRDefault="001A55CE" w:rsidP="00C763FE">
            <w:pPr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備 </w:t>
            </w:r>
            <w:proofErr w:type="gramStart"/>
            <w:r w:rsidRPr="008A2BB5">
              <w:rPr>
                <w:rFonts w:ascii="標楷體" w:eastAsia="標楷體" w:hAnsi="標楷體" w:hint="eastAsia"/>
                <w:b/>
                <w:bCs/>
                <w:sz w:val="24"/>
              </w:rPr>
              <w:t>註</w:t>
            </w:r>
            <w:proofErr w:type="gramEnd"/>
          </w:p>
        </w:tc>
        <w:tc>
          <w:tcPr>
            <w:tcW w:w="8387" w:type="dxa"/>
            <w:gridSpan w:val="5"/>
            <w:vAlign w:val="center"/>
          </w:tcPr>
          <w:p w14:paraId="30C8F6AB" w14:textId="1C96BF21" w:rsidR="004140CD" w:rsidRPr="008A2BB5" w:rsidRDefault="008A2BB5" w:rsidP="00C763FE">
            <w:pPr>
              <w:pStyle w:val="af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8A2BB5">
              <w:rPr>
                <w:rFonts w:ascii="標楷體" w:eastAsia="標楷體" w:hAnsi="標楷體" w:hint="eastAsia"/>
                <w:sz w:val="24"/>
                <w:szCs w:val="24"/>
              </w:rPr>
              <w:t>聯絡電話、行動電話、聯絡地址及</w:t>
            </w:r>
            <w:r w:rsidR="004140CD" w:rsidRPr="008A2BB5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須能</w:t>
            </w:r>
            <w:r w:rsidR="004140CD" w:rsidRPr="008A2BB5">
              <w:rPr>
                <w:rFonts w:ascii="標楷體" w:eastAsia="標楷體" w:hAnsi="標楷體" w:hint="eastAsia"/>
                <w:sz w:val="24"/>
                <w:szCs w:val="24"/>
              </w:rPr>
              <w:t>接收相關課程報名及成績</w:t>
            </w:r>
            <w:r w:rsidR="00C763FE" w:rsidRPr="008A2BB5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="004140CD" w:rsidRPr="008A2BB5">
              <w:rPr>
                <w:rFonts w:ascii="標楷體" w:eastAsia="標楷體" w:hAnsi="標楷體" w:hint="eastAsia"/>
                <w:sz w:val="24"/>
                <w:szCs w:val="24"/>
              </w:rPr>
              <w:t>重要訊息，請</w:t>
            </w:r>
            <w:r w:rsidR="00AE26FC" w:rsidRPr="008A2BB5">
              <w:rPr>
                <w:rFonts w:ascii="標楷體" w:eastAsia="標楷體" w:hAnsi="標楷體" w:hint="eastAsia"/>
                <w:sz w:val="24"/>
                <w:szCs w:val="24"/>
              </w:rPr>
              <w:t>務必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詳實填寫，以免資訊或證書未能送達</w:t>
            </w:r>
            <w:r w:rsidR="004140CD" w:rsidRPr="008A2BB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10511747" w14:textId="70D9A102" w:rsidR="00AE26FC" w:rsidRPr="008A2BB5" w:rsidRDefault="008A2BB5" w:rsidP="00C763FE">
            <w:pPr>
              <w:pStyle w:val="af"/>
              <w:numPr>
                <w:ilvl w:val="0"/>
                <w:numId w:val="27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身分證字號及生日係供</w:t>
            </w:r>
            <w:r w:rsidR="00C74C21" w:rsidRPr="00C74C21">
              <w:rPr>
                <w:rFonts w:eastAsia="標楷體"/>
                <w:sz w:val="24"/>
                <w:szCs w:val="24"/>
                <w:shd w:val="clear" w:color="auto" w:fill="FFFFFF"/>
              </w:rPr>
              <w:t>技師公會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投保使用，非作其他用途</w:t>
            </w:r>
            <w:r w:rsidR="00AE26FC" w:rsidRPr="008A2BB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5E84941" w14:textId="6FF3BCC2" w:rsidR="002821D5" w:rsidRPr="008A2BB5" w:rsidRDefault="008A2BB5" w:rsidP="008A2BB5">
            <w:pPr>
              <w:pStyle w:val="af"/>
              <w:numPr>
                <w:ilvl w:val="0"/>
                <w:numId w:val="27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造林撫育課程包含</w:t>
            </w:r>
            <w:r w:rsidR="002821D5" w:rsidRPr="008A2BB5">
              <w:rPr>
                <w:rFonts w:ascii="標楷體" w:eastAsia="標楷體" w:hAnsi="標楷體" w:hint="eastAsia"/>
                <w:sz w:val="24"/>
                <w:szCs w:val="24"/>
              </w:rPr>
              <w:t>野外實務訓練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2821D5" w:rsidRPr="008A2BB5">
              <w:rPr>
                <w:rFonts w:ascii="標楷體" w:eastAsia="標楷體" w:hAnsi="標楷體" w:hint="eastAsia"/>
                <w:sz w:val="24"/>
                <w:szCs w:val="24"/>
              </w:rPr>
              <w:t>建議攜帶雨鞋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等裝備更換</w:t>
            </w:r>
            <w:r w:rsidR="002821D5" w:rsidRPr="008A2BB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14:paraId="2CA74886" w14:textId="77777777" w:rsidR="00F25387" w:rsidRDefault="00F25387" w:rsidP="00F25387">
      <w:pPr>
        <w:spacing w:line="0" w:lineRule="atLeast"/>
        <w:rPr>
          <w:rFonts w:eastAsia="標楷體" w:hAnsi="標楷體"/>
          <w:b/>
        </w:rPr>
      </w:pPr>
    </w:p>
    <w:p w14:paraId="7751DB0A" w14:textId="04FEFA9D" w:rsidR="00F25387" w:rsidRPr="008A2BB5" w:rsidRDefault="00F25387" w:rsidP="00F25387">
      <w:pPr>
        <w:spacing w:line="0" w:lineRule="atLeast"/>
        <w:rPr>
          <w:rFonts w:eastAsia="標楷體" w:hAnsi="標楷體"/>
          <w:bCs/>
          <w:sz w:val="28"/>
          <w:szCs w:val="28"/>
        </w:rPr>
      </w:pPr>
      <w:r w:rsidRPr="008A2BB5">
        <w:rPr>
          <w:rFonts w:ascii="標楷體" w:eastAsia="標楷體" w:hAnsi="標楷體" w:hint="eastAsia"/>
          <w:bCs/>
          <w:sz w:val="28"/>
          <w:szCs w:val="28"/>
        </w:rPr>
        <w:t>聯</w:t>
      </w:r>
      <w:r w:rsidR="008A2BB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A2BB5">
        <w:rPr>
          <w:rFonts w:ascii="標楷體" w:eastAsia="標楷體" w:hAnsi="標楷體" w:hint="eastAsia"/>
          <w:bCs/>
          <w:sz w:val="28"/>
          <w:szCs w:val="28"/>
        </w:rPr>
        <w:t>絡</w:t>
      </w:r>
      <w:r w:rsidR="008A2BB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A2BB5">
        <w:rPr>
          <w:rFonts w:ascii="標楷體" w:eastAsia="標楷體" w:hAnsi="標楷體" w:hint="eastAsia"/>
          <w:bCs/>
          <w:sz w:val="28"/>
          <w:szCs w:val="28"/>
        </w:rPr>
        <w:t>人：</w:t>
      </w:r>
      <w:r w:rsidR="00147523" w:rsidRPr="008A2BB5">
        <w:rPr>
          <w:rFonts w:eastAsia="標楷體" w:hAnsi="標楷體" w:hint="eastAsia"/>
          <w:bCs/>
          <w:sz w:val="28"/>
          <w:szCs w:val="28"/>
        </w:rPr>
        <w:t>臺北市林業技師公會</w:t>
      </w:r>
      <w:r w:rsidRPr="008A2BB5">
        <w:rPr>
          <w:rFonts w:eastAsia="標楷體" w:hAnsi="標楷體" w:hint="eastAsia"/>
          <w:bCs/>
          <w:sz w:val="28"/>
          <w:szCs w:val="28"/>
        </w:rPr>
        <w:t xml:space="preserve">  </w:t>
      </w:r>
      <w:r w:rsidR="00147523" w:rsidRPr="008A2BB5">
        <w:rPr>
          <w:rFonts w:eastAsia="標楷體" w:hAnsi="標楷體" w:hint="eastAsia"/>
          <w:bCs/>
          <w:sz w:val="28"/>
          <w:szCs w:val="28"/>
        </w:rPr>
        <w:t>王</w:t>
      </w:r>
      <w:r w:rsidRPr="008A2BB5">
        <w:rPr>
          <w:rFonts w:eastAsia="標楷體" w:hAnsi="標楷體" w:hint="eastAsia"/>
          <w:bCs/>
          <w:sz w:val="28"/>
          <w:szCs w:val="28"/>
        </w:rPr>
        <w:t>先生</w:t>
      </w:r>
    </w:p>
    <w:p w14:paraId="5EFDFD3B" w14:textId="0ECE6768" w:rsidR="00F25387" w:rsidRPr="008A2BB5" w:rsidRDefault="00F25387" w:rsidP="00F2538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8A2BB5">
        <w:rPr>
          <w:rFonts w:eastAsia="標楷體" w:hint="eastAsia"/>
          <w:bCs/>
          <w:sz w:val="28"/>
          <w:szCs w:val="28"/>
        </w:rPr>
        <w:t>電</w:t>
      </w:r>
      <w:r w:rsidR="008A2BB5">
        <w:rPr>
          <w:rFonts w:eastAsia="標楷體" w:hint="eastAsia"/>
          <w:bCs/>
          <w:sz w:val="28"/>
          <w:szCs w:val="28"/>
        </w:rPr>
        <w:t xml:space="preserve">    </w:t>
      </w:r>
      <w:r w:rsidRPr="008A2BB5">
        <w:rPr>
          <w:rFonts w:eastAsia="標楷體" w:hint="eastAsia"/>
          <w:bCs/>
          <w:sz w:val="28"/>
          <w:szCs w:val="28"/>
        </w:rPr>
        <w:t>話</w:t>
      </w:r>
      <w:r w:rsidRPr="008A2BB5">
        <w:rPr>
          <w:rFonts w:eastAsia="標楷體"/>
          <w:bCs/>
          <w:sz w:val="28"/>
          <w:szCs w:val="28"/>
        </w:rPr>
        <w:t>：</w:t>
      </w:r>
      <w:r w:rsidRPr="008A2BB5">
        <w:rPr>
          <w:rFonts w:eastAsia="標楷體"/>
          <w:bCs/>
          <w:sz w:val="28"/>
          <w:szCs w:val="28"/>
        </w:rPr>
        <w:t xml:space="preserve"> 0</w:t>
      </w:r>
      <w:r w:rsidR="00147523" w:rsidRPr="008A2BB5">
        <w:rPr>
          <w:rFonts w:eastAsia="標楷體" w:hint="eastAsia"/>
          <w:bCs/>
          <w:sz w:val="28"/>
          <w:szCs w:val="28"/>
        </w:rPr>
        <w:t>2</w:t>
      </w:r>
      <w:r w:rsidRPr="008A2BB5">
        <w:rPr>
          <w:rFonts w:eastAsia="標楷體"/>
          <w:bCs/>
          <w:sz w:val="28"/>
          <w:szCs w:val="28"/>
        </w:rPr>
        <w:t>-</w:t>
      </w:r>
      <w:r w:rsidR="00147523" w:rsidRPr="008A2BB5">
        <w:rPr>
          <w:rFonts w:eastAsia="標楷體" w:hint="eastAsia"/>
          <w:bCs/>
          <w:sz w:val="28"/>
          <w:szCs w:val="28"/>
        </w:rPr>
        <w:t>23432253</w:t>
      </w:r>
      <w:r w:rsidRPr="008A2BB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A2BB5">
        <w:rPr>
          <w:rFonts w:ascii="標楷體" w:eastAsia="標楷體" w:hAnsi="標楷體"/>
          <w:bCs/>
          <w:sz w:val="28"/>
          <w:szCs w:val="28"/>
        </w:rPr>
        <w:t xml:space="preserve">   </w:t>
      </w:r>
    </w:p>
    <w:p w14:paraId="0ACE8EED" w14:textId="07DE033F" w:rsidR="00F25387" w:rsidRPr="00135AD3" w:rsidRDefault="00F25387" w:rsidP="00F25387">
      <w:pPr>
        <w:spacing w:line="0" w:lineRule="atLeast"/>
        <w:rPr>
          <w:rFonts w:eastAsia="標楷體"/>
          <w:bCs/>
          <w:sz w:val="28"/>
          <w:szCs w:val="28"/>
        </w:rPr>
      </w:pPr>
      <w:r w:rsidRPr="008A2BB5">
        <w:rPr>
          <w:rFonts w:eastAsia="標楷體" w:hint="eastAsia"/>
          <w:bCs/>
          <w:sz w:val="28"/>
          <w:szCs w:val="28"/>
        </w:rPr>
        <w:t>傳</w:t>
      </w:r>
      <w:r w:rsidR="008A2BB5">
        <w:rPr>
          <w:rFonts w:eastAsia="標楷體" w:hint="eastAsia"/>
          <w:bCs/>
          <w:sz w:val="28"/>
          <w:szCs w:val="28"/>
        </w:rPr>
        <w:t xml:space="preserve">    </w:t>
      </w:r>
      <w:r w:rsidRPr="008A2BB5">
        <w:rPr>
          <w:rFonts w:eastAsia="標楷體" w:hint="eastAsia"/>
          <w:bCs/>
          <w:sz w:val="28"/>
          <w:szCs w:val="28"/>
        </w:rPr>
        <w:t>真</w:t>
      </w:r>
      <w:r w:rsidRPr="008A2BB5">
        <w:rPr>
          <w:rFonts w:eastAsia="標楷體"/>
          <w:bCs/>
          <w:sz w:val="28"/>
          <w:szCs w:val="28"/>
        </w:rPr>
        <w:t>：</w:t>
      </w:r>
      <w:r w:rsidRPr="008A2BB5">
        <w:rPr>
          <w:rFonts w:eastAsia="標楷體"/>
          <w:bCs/>
          <w:sz w:val="28"/>
          <w:szCs w:val="28"/>
        </w:rPr>
        <w:t xml:space="preserve"> 0</w:t>
      </w:r>
      <w:r w:rsidR="00147523" w:rsidRPr="008A2BB5">
        <w:rPr>
          <w:rFonts w:eastAsia="標楷體" w:hint="eastAsia"/>
          <w:bCs/>
          <w:sz w:val="28"/>
          <w:szCs w:val="28"/>
        </w:rPr>
        <w:t>2-23432253</w:t>
      </w:r>
      <w:r w:rsidRPr="008A2BB5">
        <w:rPr>
          <w:rFonts w:eastAsia="標楷體" w:hint="eastAsia"/>
          <w:bCs/>
          <w:sz w:val="28"/>
          <w:szCs w:val="28"/>
        </w:rPr>
        <w:t xml:space="preserve">          </w:t>
      </w:r>
    </w:p>
    <w:p w14:paraId="0BDECC1D" w14:textId="26C725D1" w:rsidR="001A55CE" w:rsidRPr="00135AD3" w:rsidRDefault="00F25387" w:rsidP="00F25387">
      <w:pPr>
        <w:spacing w:line="0" w:lineRule="atLeast"/>
        <w:rPr>
          <w:rFonts w:eastAsia="標楷體"/>
          <w:bCs/>
          <w:sz w:val="28"/>
          <w:szCs w:val="28"/>
        </w:rPr>
      </w:pPr>
      <w:r w:rsidRPr="00135AD3">
        <w:rPr>
          <w:rFonts w:eastAsia="標楷體" w:hint="eastAsia"/>
          <w:bCs/>
          <w:sz w:val="28"/>
          <w:szCs w:val="28"/>
        </w:rPr>
        <w:t>電子信箱：</w:t>
      </w:r>
      <w:r w:rsidRPr="00135AD3">
        <w:rPr>
          <w:rFonts w:eastAsia="標楷體" w:hint="eastAsia"/>
          <w:bCs/>
          <w:sz w:val="28"/>
          <w:szCs w:val="28"/>
        </w:rPr>
        <w:t xml:space="preserve"> </w:t>
      </w:r>
      <w:hyperlink r:id="rId11" w:history="1">
        <w:r w:rsidR="001A55CE" w:rsidRPr="00135AD3">
          <w:rPr>
            <w:rStyle w:val="af6"/>
            <w:rFonts w:eastAsia="標楷體"/>
            <w:bCs/>
            <w:color w:val="auto"/>
            <w:sz w:val="28"/>
            <w:szCs w:val="28"/>
          </w:rPr>
          <w:t>forestry.ass@gmail.com</w:t>
        </w:r>
      </w:hyperlink>
    </w:p>
    <w:p w14:paraId="048EAD13" w14:textId="39F52024" w:rsidR="00F25387" w:rsidRPr="008A2BB5" w:rsidRDefault="00F25387" w:rsidP="00F25387">
      <w:pPr>
        <w:spacing w:line="0" w:lineRule="atLeast"/>
        <w:rPr>
          <w:rFonts w:eastAsia="標楷體"/>
          <w:bCs/>
          <w:sz w:val="28"/>
          <w:szCs w:val="28"/>
        </w:rPr>
      </w:pPr>
      <w:r w:rsidRPr="008A2BB5">
        <w:rPr>
          <w:rFonts w:eastAsia="標楷體" w:hint="eastAsia"/>
          <w:bCs/>
          <w:sz w:val="28"/>
          <w:szCs w:val="28"/>
        </w:rPr>
        <w:t>〈請以電子信箱</w:t>
      </w:r>
      <w:r w:rsidRPr="008A2BB5">
        <w:rPr>
          <w:rFonts w:eastAsia="標楷體"/>
          <w:bCs/>
          <w:sz w:val="28"/>
          <w:szCs w:val="28"/>
        </w:rPr>
        <w:t>或</w:t>
      </w:r>
      <w:r w:rsidRPr="008A2BB5">
        <w:rPr>
          <w:rFonts w:eastAsia="標楷體" w:hint="eastAsia"/>
          <w:bCs/>
          <w:sz w:val="28"/>
          <w:szCs w:val="28"/>
        </w:rPr>
        <w:t>傳真報名，名額有限，報名從速〉</w:t>
      </w:r>
    </w:p>
    <w:sectPr w:rsidR="00F25387" w:rsidRPr="008A2BB5" w:rsidSect="00C02412">
      <w:footerReference w:type="even" r:id="rId12"/>
      <w:footerReference w:type="default" r:id="rId13"/>
      <w:pgSz w:w="11906" w:h="16838"/>
      <w:pgMar w:top="794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4379" w14:textId="77777777" w:rsidR="008B2DD5" w:rsidRDefault="008B2DD5" w:rsidP="00C66FA9">
      <w:r>
        <w:separator/>
      </w:r>
    </w:p>
  </w:endnote>
  <w:endnote w:type="continuationSeparator" w:id="0">
    <w:p w14:paraId="28BE6F14" w14:textId="77777777" w:rsidR="008B2DD5" w:rsidRDefault="008B2DD5" w:rsidP="00C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5825" w14:textId="77777777" w:rsidR="008B2DD5" w:rsidRDefault="008B2DD5" w:rsidP="00C024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7265C0" w14:textId="77777777" w:rsidR="008B2DD5" w:rsidRDefault="008B2D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B00C" w14:textId="77777777" w:rsidR="008B2DD5" w:rsidRDefault="008B2DD5" w:rsidP="00C024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E50B511" w14:textId="77777777" w:rsidR="008B2DD5" w:rsidRDefault="008B2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02226" w14:textId="77777777" w:rsidR="008B2DD5" w:rsidRDefault="008B2DD5" w:rsidP="00C66FA9">
      <w:r>
        <w:separator/>
      </w:r>
    </w:p>
  </w:footnote>
  <w:footnote w:type="continuationSeparator" w:id="0">
    <w:p w14:paraId="6A9C7A48" w14:textId="77777777" w:rsidR="008B2DD5" w:rsidRDefault="008B2DD5" w:rsidP="00C6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391"/>
    <w:multiLevelType w:val="hybridMultilevel"/>
    <w:tmpl w:val="92D8EC1E"/>
    <w:lvl w:ilvl="0" w:tplc="DDB89E0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" w15:restartNumberingAfterBreak="0">
    <w:nsid w:val="0817011C"/>
    <w:multiLevelType w:val="hybridMultilevel"/>
    <w:tmpl w:val="76C03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56072"/>
    <w:multiLevelType w:val="hybridMultilevel"/>
    <w:tmpl w:val="389AEBFA"/>
    <w:lvl w:ilvl="0" w:tplc="67603100">
      <w:start w:val="1"/>
      <w:numFmt w:val="decimal"/>
      <w:lvlText w:val="%1."/>
      <w:lvlJc w:val="left"/>
      <w:pPr>
        <w:ind w:left="480" w:hanging="480"/>
      </w:pPr>
      <w:rPr>
        <w:b w:val="0"/>
        <w:bCs w:val="0"/>
        <w:lang w:val="en-US"/>
      </w:rPr>
    </w:lvl>
    <w:lvl w:ilvl="1" w:tplc="48CAF89A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E0887"/>
    <w:multiLevelType w:val="hybridMultilevel"/>
    <w:tmpl w:val="78EA0BA2"/>
    <w:lvl w:ilvl="0" w:tplc="93884C00">
      <w:start w:val="1"/>
      <w:numFmt w:val="decimal"/>
      <w:lvlText w:val="%1.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66D88"/>
    <w:multiLevelType w:val="hybridMultilevel"/>
    <w:tmpl w:val="876EE83E"/>
    <w:lvl w:ilvl="0" w:tplc="30E4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45964"/>
    <w:multiLevelType w:val="hybridMultilevel"/>
    <w:tmpl w:val="2C94AF8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77064CF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B431792"/>
    <w:multiLevelType w:val="hybridMultilevel"/>
    <w:tmpl w:val="42900D50"/>
    <w:lvl w:ilvl="0" w:tplc="29201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32B31"/>
    <w:multiLevelType w:val="hybridMultilevel"/>
    <w:tmpl w:val="78EA0BA2"/>
    <w:lvl w:ilvl="0" w:tplc="93884C00">
      <w:start w:val="1"/>
      <w:numFmt w:val="decimal"/>
      <w:lvlText w:val="%1.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627B9"/>
    <w:multiLevelType w:val="hybridMultilevel"/>
    <w:tmpl w:val="62D85176"/>
    <w:lvl w:ilvl="0" w:tplc="3B78ED7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04470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2E041958"/>
    <w:multiLevelType w:val="hybridMultilevel"/>
    <w:tmpl w:val="BC9E8934"/>
    <w:lvl w:ilvl="0" w:tplc="085031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CA5D92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3733619D"/>
    <w:multiLevelType w:val="hybridMultilevel"/>
    <w:tmpl w:val="3E6E5368"/>
    <w:lvl w:ilvl="0" w:tplc="E29C111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94331A"/>
    <w:multiLevelType w:val="hybridMultilevel"/>
    <w:tmpl w:val="78EA0BA2"/>
    <w:lvl w:ilvl="0" w:tplc="93884C00">
      <w:start w:val="1"/>
      <w:numFmt w:val="decimal"/>
      <w:lvlText w:val="%1.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3D2608"/>
    <w:multiLevelType w:val="hybridMultilevel"/>
    <w:tmpl w:val="60A042F4"/>
    <w:lvl w:ilvl="0" w:tplc="F45AD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B74629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4B1E7256"/>
    <w:multiLevelType w:val="hybridMultilevel"/>
    <w:tmpl w:val="78EA0BA2"/>
    <w:lvl w:ilvl="0" w:tplc="93884C00">
      <w:start w:val="1"/>
      <w:numFmt w:val="decimal"/>
      <w:lvlText w:val="%1.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5D345C"/>
    <w:multiLevelType w:val="hybridMultilevel"/>
    <w:tmpl w:val="D1DA3724"/>
    <w:lvl w:ilvl="0" w:tplc="E29C1110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4877527"/>
    <w:multiLevelType w:val="hybridMultilevel"/>
    <w:tmpl w:val="D8408E0E"/>
    <w:lvl w:ilvl="0" w:tplc="5BD6BCFE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48CAF89A">
      <w:start w:val="2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2" w:tplc="A4D876D4">
      <w:start w:val="2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8C42C0"/>
    <w:multiLevelType w:val="hybridMultilevel"/>
    <w:tmpl w:val="F8242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A649A7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74DF61C1"/>
    <w:multiLevelType w:val="hybridMultilevel"/>
    <w:tmpl w:val="A02C320C"/>
    <w:lvl w:ilvl="0" w:tplc="E29C111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3" w15:restartNumberingAfterBreak="0">
    <w:nsid w:val="771D7034"/>
    <w:multiLevelType w:val="hybridMultilevel"/>
    <w:tmpl w:val="E2661942"/>
    <w:lvl w:ilvl="0" w:tplc="E264B36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786D3429"/>
    <w:multiLevelType w:val="hybridMultilevel"/>
    <w:tmpl w:val="77B27EB0"/>
    <w:lvl w:ilvl="0" w:tplc="99EA475C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738C9"/>
    <w:multiLevelType w:val="hybridMultilevel"/>
    <w:tmpl w:val="389AEBFA"/>
    <w:lvl w:ilvl="0" w:tplc="67603100">
      <w:start w:val="1"/>
      <w:numFmt w:val="decimal"/>
      <w:lvlText w:val="%1."/>
      <w:lvlJc w:val="left"/>
      <w:pPr>
        <w:ind w:left="480" w:hanging="480"/>
      </w:pPr>
      <w:rPr>
        <w:b w:val="0"/>
        <w:bCs w:val="0"/>
        <w:lang w:val="en-US"/>
      </w:rPr>
    </w:lvl>
    <w:lvl w:ilvl="1" w:tplc="48CAF89A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E194D"/>
    <w:multiLevelType w:val="hybridMultilevel"/>
    <w:tmpl w:val="99AE4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25"/>
  </w:num>
  <w:num w:numId="13">
    <w:abstractNumId w:val="17"/>
  </w:num>
  <w:num w:numId="14">
    <w:abstractNumId w:val="18"/>
  </w:num>
  <w:num w:numId="15">
    <w:abstractNumId w:val="16"/>
  </w:num>
  <w:num w:numId="16">
    <w:abstractNumId w:val="5"/>
  </w:num>
  <w:num w:numId="17">
    <w:abstractNumId w:val="24"/>
  </w:num>
  <w:num w:numId="18">
    <w:abstractNumId w:val="10"/>
  </w:num>
  <w:num w:numId="19">
    <w:abstractNumId w:val="13"/>
  </w:num>
  <w:num w:numId="20">
    <w:abstractNumId w:val="23"/>
  </w:num>
  <w:num w:numId="21">
    <w:abstractNumId w:val="12"/>
  </w:num>
  <w:num w:numId="22">
    <w:abstractNumId w:val="6"/>
  </w:num>
  <w:num w:numId="23">
    <w:abstractNumId w:val="22"/>
  </w:num>
  <w:num w:numId="24">
    <w:abstractNumId w:val="20"/>
  </w:num>
  <w:num w:numId="25">
    <w:abstractNumId w:val="0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D9"/>
    <w:rsid w:val="00007C9F"/>
    <w:rsid w:val="00017F6F"/>
    <w:rsid w:val="000558B0"/>
    <w:rsid w:val="00055D10"/>
    <w:rsid w:val="00070964"/>
    <w:rsid w:val="00073F29"/>
    <w:rsid w:val="0008789B"/>
    <w:rsid w:val="000B490D"/>
    <w:rsid w:val="000C3CED"/>
    <w:rsid w:val="00105994"/>
    <w:rsid w:val="00125EE7"/>
    <w:rsid w:val="001279D4"/>
    <w:rsid w:val="00130CD3"/>
    <w:rsid w:val="00135AD3"/>
    <w:rsid w:val="00143B99"/>
    <w:rsid w:val="00147523"/>
    <w:rsid w:val="001541A6"/>
    <w:rsid w:val="001726F8"/>
    <w:rsid w:val="00183DFB"/>
    <w:rsid w:val="001853A9"/>
    <w:rsid w:val="001A2F0F"/>
    <w:rsid w:val="001A55CE"/>
    <w:rsid w:val="001A6167"/>
    <w:rsid w:val="001B0C7C"/>
    <w:rsid w:val="001B3102"/>
    <w:rsid w:val="001C6116"/>
    <w:rsid w:val="001F4AB0"/>
    <w:rsid w:val="0020092B"/>
    <w:rsid w:val="00206A18"/>
    <w:rsid w:val="0021565D"/>
    <w:rsid w:val="00220500"/>
    <w:rsid w:val="002326EF"/>
    <w:rsid w:val="00247609"/>
    <w:rsid w:val="00247844"/>
    <w:rsid w:val="00281F43"/>
    <w:rsid w:val="002821D5"/>
    <w:rsid w:val="002A11FF"/>
    <w:rsid w:val="002A3E88"/>
    <w:rsid w:val="002B0D3B"/>
    <w:rsid w:val="002B6F89"/>
    <w:rsid w:val="002E04C0"/>
    <w:rsid w:val="002F2DC8"/>
    <w:rsid w:val="00320FD1"/>
    <w:rsid w:val="0037520B"/>
    <w:rsid w:val="00385652"/>
    <w:rsid w:val="003D1011"/>
    <w:rsid w:val="003F6345"/>
    <w:rsid w:val="00404C99"/>
    <w:rsid w:val="00410516"/>
    <w:rsid w:val="004140CD"/>
    <w:rsid w:val="0043087A"/>
    <w:rsid w:val="004377E6"/>
    <w:rsid w:val="004705D8"/>
    <w:rsid w:val="00471C1A"/>
    <w:rsid w:val="00477A6E"/>
    <w:rsid w:val="00496F58"/>
    <w:rsid w:val="004B3067"/>
    <w:rsid w:val="004D1854"/>
    <w:rsid w:val="004F287E"/>
    <w:rsid w:val="004F329B"/>
    <w:rsid w:val="00506525"/>
    <w:rsid w:val="0051242C"/>
    <w:rsid w:val="00512E3E"/>
    <w:rsid w:val="00515631"/>
    <w:rsid w:val="00542608"/>
    <w:rsid w:val="00546CEB"/>
    <w:rsid w:val="00555644"/>
    <w:rsid w:val="005567A4"/>
    <w:rsid w:val="00595E62"/>
    <w:rsid w:val="005D4966"/>
    <w:rsid w:val="005E04F4"/>
    <w:rsid w:val="005F36C5"/>
    <w:rsid w:val="00605FFF"/>
    <w:rsid w:val="0064015D"/>
    <w:rsid w:val="00646BC0"/>
    <w:rsid w:val="00652521"/>
    <w:rsid w:val="00653992"/>
    <w:rsid w:val="006602FF"/>
    <w:rsid w:val="00673912"/>
    <w:rsid w:val="00687894"/>
    <w:rsid w:val="00694DFF"/>
    <w:rsid w:val="006A28ED"/>
    <w:rsid w:val="006A388E"/>
    <w:rsid w:val="006A6B14"/>
    <w:rsid w:val="006B52C2"/>
    <w:rsid w:val="006B6628"/>
    <w:rsid w:val="007271C7"/>
    <w:rsid w:val="00776FEB"/>
    <w:rsid w:val="0078008D"/>
    <w:rsid w:val="00786F42"/>
    <w:rsid w:val="007A0F81"/>
    <w:rsid w:val="007A7204"/>
    <w:rsid w:val="007D4754"/>
    <w:rsid w:val="007F6025"/>
    <w:rsid w:val="00801FA3"/>
    <w:rsid w:val="008139DB"/>
    <w:rsid w:val="00821FE4"/>
    <w:rsid w:val="00822F1A"/>
    <w:rsid w:val="0082484C"/>
    <w:rsid w:val="00825213"/>
    <w:rsid w:val="00826876"/>
    <w:rsid w:val="0083189D"/>
    <w:rsid w:val="008A2BB5"/>
    <w:rsid w:val="008A3B0C"/>
    <w:rsid w:val="008A49B7"/>
    <w:rsid w:val="008A6046"/>
    <w:rsid w:val="008A6DEF"/>
    <w:rsid w:val="008B2DD5"/>
    <w:rsid w:val="008D47C1"/>
    <w:rsid w:val="00903DBA"/>
    <w:rsid w:val="00972BE4"/>
    <w:rsid w:val="009B14D4"/>
    <w:rsid w:val="009B1A7B"/>
    <w:rsid w:val="009C41CA"/>
    <w:rsid w:val="009C566D"/>
    <w:rsid w:val="009D3400"/>
    <w:rsid w:val="009E06AB"/>
    <w:rsid w:val="009F2F70"/>
    <w:rsid w:val="009F419F"/>
    <w:rsid w:val="009F4703"/>
    <w:rsid w:val="009F69CE"/>
    <w:rsid w:val="00A16962"/>
    <w:rsid w:val="00A40FCB"/>
    <w:rsid w:val="00A6651E"/>
    <w:rsid w:val="00A7043D"/>
    <w:rsid w:val="00A71DF8"/>
    <w:rsid w:val="00A7300B"/>
    <w:rsid w:val="00A74DFD"/>
    <w:rsid w:val="00A93FBA"/>
    <w:rsid w:val="00A95E36"/>
    <w:rsid w:val="00AB6229"/>
    <w:rsid w:val="00AC0AE4"/>
    <w:rsid w:val="00AE26FC"/>
    <w:rsid w:val="00AE3063"/>
    <w:rsid w:val="00B15348"/>
    <w:rsid w:val="00B459D9"/>
    <w:rsid w:val="00B54760"/>
    <w:rsid w:val="00B614D3"/>
    <w:rsid w:val="00B6216E"/>
    <w:rsid w:val="00B6309A"/>
    <w:rsid w:val="00B64726"/>
    <w:rsid w:val="00B65271"/>
    <w:rsid w:val="00BA394C"/>
    <w:rsid w:val="00BA4C3F"/>
    <w:rsid w:val="00BA4DA4"/>
    <w:rsid w:val="00BD70A9"/>
    <w:rsid w:val="00BF2D25"/>
    <w:rsid w:val="00C02412"/>
    <w:rsid w:val="00C1257E"/>
    <w:rsid w:val="00C15F56"/>
    <w:rsid w:val="00C1795F"/>
    <w:rsid w:val="00C24256"/>
    <w:rsid w:val="00C37BF9"/>
    <w:rsid w:val="00C5431B"/>
    <w:rsid w:val="00C66FA9"/>
    <w:rsid w:val="00C74C21"/>
    <w:rsid w:val="00C763FE"/>
    <w:rsid w:val="00C83A49"/>
    <w:rsid w:val="00CC51B7"/>
    <w:rsid w:val="00CF6BF6"/>
    <w:rsid w:val="00D338D0"/>
    <w:rsid w:val="00D449F0"/>
    <w:rsid w:val="00D722D5"/>
    <w:rsid w:val="00D76A92"/>
    <w:rsid w:val="00D9755E"/>
    <w:rsid w:val="00DC2643"/>
    <w:rsid w:val="00DE16B3"/>
    <w:rsid w:val="00DE5F84"/>
    <w:rsid w:val="00DF5DF7"/>
    <w:rsid w:val="00E032AB"/>
    <w:rsid w:val="00E07A4A"/>
    <w:rsid w:val="00E32653"/>
    <w:rsid w:val="00E47543"/>
    <w:rsid w:val="00E516BE"/>
    <w:rsid w:val="00E601FB"/>
    <w:rsid w:val="00E63F90"/>
    <w:rsid w:val="00E720BB"/>
    <w:rsid w:val="00E722CF"/>
    <w:rsid w:val="00E74B19"/>
    <w:rsid w:val="00E90EAD"/>
    <w:rsid w:val="00E96135"/>
    <w:rsid w:val="00EB1256"/>
    <w:rsid w:val="00ED6CC1"/>
    <w:rsid w:val="00EE03D1"/>
    <w:rsid w:val="00EF07EB"/>
    <w:rsid w:val="00F00A68"/>
    <w:rsid w:val="00F14C32"/>
    <w:rsid w:val="00F16E0C"/>
    <w:rsid w:val="00F25387"/>
    <w:rsid w:val="00F42D7A"/>
    <w:rsid w:val="00F557E7"/>
    <w:rsid w:val="00F62CE5"/>
    <w:rsid w:val="00F71852"/>
    <w:rsid w:val="00FB23F1"/>
    <w:rsid w:val="00FB483B"/>
    <w:rsid w:val="00FD54B7"/>
    <w:rsid w:val="00FE2CDB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296444"/>
  <w15:chartTrackingRefBased/>
  <w15:docId w15:val="{4287E3AA-9FA7-45CC-AAD9-FBB5D4BE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66F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66FA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C66F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C66FA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6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FA9"/>
    <w:rPr>
      <w:sz w:val="20"/>
      <w:szCs w:val="20"/>
    </w:rPr>
  </w:style>
  <w:style w:type="character" w:styleId="a7">
    <w:name w:val="page number"/>
    <w:basedOn w:val="a0"/>
    <w:rsid w:val="00C66FA9"/>
  </w:style>
  <w:style w:type="paragraph" w:customStyle="1" w:styleId="Default">
    <w:name w:val="Default"/>
    <w:rsid w:val="00C66FA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C66F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66FA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C66FA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C66FA9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Plain Text"/>
    <w:basedOn w:val="a"/>
    <w:link w:val="a9"/>
    <w:rsid w:val="00C66F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C66FA9"/>
    <w:rPr>
      <w:rFonts w:ascii="細明體" w:eastAsia="細明體" w:hAnsi="Courier New" w:cs="Times New Roman"/>
      <w:kern w:val="0"/>
      <w:szCs w:val="20"/>
    </w:rPr>
  </w:style>
  <w:style w:type="paragraph" w:customStyle="1" w:styleId="Head2">
    <w:name w:val="Head2"/>
    <w:basedOn w:val="a"/>
    <w:rsid w:val="00C66FA9"/>
    <w:pPr>
      <w:adjustRightInd w:val="0"/>
      <w:spacing w:line="360" w:lineRule="atLeast"/>
      <w:ind w:left="540"/>
      <w:textAlignment w:val="baseline"/>
    </w:pPr>
    <w:rPr>
      <w:rFonts w:ascii="標楷體" w:eastAsia="標楷體"/>
      <w:kern w:val="0"/>
      <w:szCs w:val="20"/>
    </w:rPr>
  </w:style>
  <w:style w:type="paragraph" w:customStyle="1" w:styleId="Head1">
    <w:name w:val="Head1"/>
    <w:basedOn w:val="a"/>
    <w:rsid w:val="00C66FA9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a">
    <w:name w:val="annotation text"/>
    <w:basedOn w:val="a"/>
    <w:link w:val="ab"/>
    <w:semiHidden/>
    <w:rsid w:val="00C66FA9"/>
    <w:rPr>
      <w:szCs w:val="20"/>
    </w:rPr>
  </w:style>
  <w:style w:type="character" w:customStyle="1" w:styleId="ab">
    <w:name w:val="註解文字 字元"/>
    <w:basedOn w:val="a0"/>
    <w:link w:val="aa"/>
    <w:semiHidden/>
    <w:rsid w:val="00C66FA9"/>
    <w:rPr>
      <w:rFonts w:ascii="Times New Roman" w:eastAsia="新細明體" w:hAnsi="Times New Roman" w:cs="Times New Roman"/>
      <w:szCs w:val="20"/>
    </w:rPr>
  </w:style>
  <w:style w:type="character" w:styleId="ac">
    <w:name w:val="Strong"/>
    <w:qFormat/>
    <w:rsid w:val="00C66FA9"/>
    <w:rPr>
      <w:b/>
      <w:bCs/>
    </w:rPr>
  </w:style>
  <w:style w:type="paragraph" w:customStyle="1" w:styleId="ad">
    <w:name w:val="字元 字元 字元 字元"/>
    <w:basedOn w:val="a"/>
    <w:autoRedefine/>
    <w:rsid w:val="00C66F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1">
    <w:name w:val="1 字元 字元 字元 字元 字元 字元 字元 字元 字元 字元 字元 字元 字元"/>
    <w:basedOn w:val="a"/>
    <w:autoRedefine/>
    <w:rsid w:val="00C66F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C66F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66FA9"/>
    <w:pPr>
      <w:ind w:leftChars="200" w:left="480"/>
    </w:pPr>
    <w:rPr>
      <w:rFonts w:ascii="Calibri" w:hAnsi="Calibri"/>
      <w:szCs w:val="22"/>
    </w:rPr>
  </w:style>
  <w:style w:type="paragraph" w:styleId="21">
    <w:name w:val="Body Text Indent 2"/>
    <w:basedOn w:val="a"/>
    <w:link w:val="22"/>
    <w:rsid w:val="00C66FA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C66FA9"/>
    <w:rPr>
      <w:rFonts w:ascii="Times New Roman" w:eastAsia="新細明體" w:hAnsi="Times New Roman" w:cs="Times New Roman"/>
      <w:szCs w:val="24"/>
    </w:rPr>
  </w:style>
  <w:style w:type="paragraph" w:customStyle="1" w:styleId="af0">
    <w:name w:val="表格"/>
    <w:basedOn w:val="a"/>
    <w:rsid w:val="00C66FA9"/>
    <w:pPr>
      <w:spacing w:line="360" w:lineRule="exact"/>
      <w:jc w:val="both"/>
    </w:pPr>
    <w:rPr>
      <w:rFonts w:eastAsia="標楷體"/>
      <w:szCs w:val="20"/>
    </w:rPr>
  </w:style>
  <w:style w:type="paragraph" w:customStyle="1" w:styleId="23">
    <w:name w:val="標題2內文"/>
    <w:basedOn w:val="a"/>
    <w:rsid w:val="00C66FA9"/>
    <w:pPr>
      <w:spacing w:line="400" w:lineRule="exact"/>
      <w:ind w:leftChars="550" w:left="550"/>
    </w:pPr>
    <w:rPr>
      <w:rFonts w:eastAsia="標楷體"/>
      <w:sz w:val="28"/>
    </w:rPr>
  </w:style>
  <w:style w:type="paragraph" w:customStyle="1" w:styleId="12">
    <w:name w:val="清單段落1"/>
    <w:basedOn w:val="a"/>
    <w:rsid w:val="00C66FA9"/>
    <w:pPr>
      <w:ind w:left="480"/>
    </w:pPr>
    <w:rPr>
      <w:rFonts w:eastAsia="標楷體"/>
      <w:sz w:val="28"/>
      <w:szCs w:val="22"/>
    </w:rPr>
  </w:style>
  <w:style w:type="paragraph" w:styleId="af1">
    <w:name w:val="Balloon Text"/>
    <w:basedOn w:val="a"/>
    <w:link w:val="af2"/>
    <w:rsid w:val="00C66FA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basedOn w:val="a0"/>
    <w:link w:val="af1"/>
    <w:rsid w:val="00C66FA9"/>
    <w:rPr>
      <w:rFonts w:ascii="Calibri Light" w:eastAsia="新細明體" w:hAnsi="Calibri Light" w:cs="Times New Roman"/>
      <w:sz w:val="18"/>
      <w:szCs w:val="18"/>
    </w:rPr>
  </w:style>
  <w:style w:type="character" w:styleId="af3">
    <w:name w:val="annotation reference"/>
    <w:rsid w:val="00C66FA9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C66FA9"/>
    <w:rPr>
      <w:b/>
      <w:bCs/>
    </w:rPr>
  </w:style>
  <w:style w:type="character" w:customStyle="1" w:styleId="af5">
    <w:name w:val="註解主旨 字元"/>
    <w:basedOn w:val="ab"/>
    <w:link w:val="af4"/>
    <w:rsid w:val="00C66FA9"/>
    <w:rPr>
      <w:rFonts w:ascii="Times New Roman" w:eastAsia="新細明體" w:hAnsi="Times New Roman" w:cs="Times New Roman"/>
      <w:b/>
      <w:bCs/>
      <w:szCs w:val="20"/>
    </w:rPr>
  </w:style>
  <w:style w:type="character" w:styleId="af6">
    <w:name w:val="Hyperlink"/>
    <w:basedOn w:val="a0"/>
    <w:uiPriority w:val="99"/>
    <w:rsid w:val="00C66FA9"/>
    <w:rPr>
      <w:color w:val="0563C1" w:themeColor="hyperlink"/>
      <w:u w:val="single"/>
    </w:rPr>
  </w:style>
  <w:style w:type="paragraph" w:styleId="af7">
    <w:name w:val="No Spacing"/>
    <w:uiPriority w:val="1"/>
    <w:qFormat/>
    <w:rsid w:val="00C66FA9"/>
    <w:pPr>
      <w:widowControl w:val="0"/>
    </w:pPr>
    <w:rPr>
      <w:rFonts w:ascii="Calibri" w:eastAsia="新細明體" w:hAnsi="Calibri" w:cs="Times New Roman"/>
    </w:rPr>
  </w:style>
  <w:style w:type="character" w:styleId="af8">
    <w:name w:val="FollowedHyperlink"/>
    <w:uiPriority w:val="99"/>
    <w:unhideWhenUsed/>
    <w:rsid w:val="00C66FA9"/>
    <w:rPr>
      <w:color w:val="954F72"/>
      <w:u w:val="single"/>
    </w:rPr>
  </w:style>
  <w:style w:type="character" w:customStyle="1" w:styleId="af9">
    <w:name w:val="註釋標題 字元"/>
    <w:link w:val="afa"/>
    <w:uiPriority w:val="99"/>
    <w:rsid w:val="00C66FA9"/>
    <w:rPr>
      <w:rFonts w:ascii="標楷體" w:eastAsia="標楷體" w:hAnsi="標楷體" w:cs="新細明體"/>
      <w:color w:val="000000"/>
      <w:szCs w:val="24"/>
    </w:rPr>
  </w:style>
  <w:style w:type="paragraph" w:styleId="afa">
    <w:name w:val="Note Heading"/>
    <w:basedOn w:val="a"/>
    <w:next w:val="a"/>
    <w:link w:val="af9"/>
    <w:uiPriority w:val="99"/>
    <w:unhideWhenUsed/>
    <w:rsid w:val="00C66FA9"/>
    <w:pPr>
      <w:jc w:val="center"/>
    </w:pPr>
    <w:rPr>
      <w:rFonts w:ascii="標楷體" w:eastAsia="標楷體" w:hAnsi="標楷體" w:cs="新細明體"/>
      <w:color w:val="000000"/>
    </w:rPr>
  </w:style>
  <w:style w:type="character" w:customStyle="1" w:styleId="13">
    <w:name w:val="註釋標題 字元1"/>
    <w:basedOn w:val="a0"/>
    <w:rsid w:val="00C66FA9"/>
    <w:rPr>
      <w:rFonts w:ascii="Times New Roman" w:eastAsia="新細明體" w:hAnsi="Times New Roman" w:cs="Times New Roman"/>
      <w:szCs w:val="24"/>
    </w:rPr>
  </w:style>
  <w:style w:type="character" w:customStyle="1" w:styleId="afb">
    <w:name w:val="結語 字元"/>
    <w:link w:val="afc"/>
    <w:uiPriority w:val="99"/>
    <w:rsid w:val="00C66FA9"/>
    <w:rPr>
      <w:rFonts w:ascii="標楷體" w:eastAsia="標楷體" w:hAnsi="標楷體" w:cs="新細明體"/>
      <w:color w:val="000000"/>
      <w:szCs w:val="24"/>
    </w:rPr>
  </w:style>
  <w:style w:type="paragraph" w:styleId="afc">
    <w:name w:val="Closing"/>
    <w:basedOn w:val="a"/>
    <w:link w:val="afb"/>
    <w:uiPriority w:val="99"/>
    <w:unhideWhenUsed/>
    <w:rsid w:val="00C66FA9"/>
    <w:pPr>
      <w:ind w:leftChars="1800" w:left="100"/>
    </w:pPr>
    <w:rPr>
      <w:rFonts w:ascii="標楷體" w:eastAsia="標楷體" w:hAnsi="標楷體" w:cs="新細明體"/>
      <w:color w:val="000000"/>
    </w:rPr>
  </w:style>
  <w:style w:type="character" w:customStyle="1" w:styleId="14">
    <w:name w:val="結語 字元1"/>
    <w:basedOn w:val="a0"/>
    <w:rsid w:val="00C66FA9"/>
    <w:rPr>
      <w:rFonts w:ascii="Times New Roman" w:eastAsia="新細明體" w:hAnsi="Times New Roman" w:cs="Times New Roman"/>
      <w:szCs w:val="24"/>
    </w:rPr>
  </w:style>
  <w:style w:type="paragraph" w:styleId="15">
    <w:name w:val="toc 1"/>
    <w:basedOn w:val="a"/>
    <w:next w:val="a"/>
    <w:autoRedefine/>
    <w:uiPriority w:val="39"/>
    <w:rsid w:val="00C66FA9"/>
    <w:rPr>
      <w:szCs w:val="20"/>
    </w:rPr>
  </w:style>
  <w:style w:type="paragraph" w:styleId="24">
    <w:name w:val="toc 2"/>
    <w:basedOn w:val="a"/>
    <w:next w:val="a"/>
    <w:autoRedefine/>
    <w:uiPriority w:val="39"/>
    <w:rsid w:val="00C66FA9"/>
    <w:pPr>
      <w:ind w:leftChars="200" w:left="480"/>
    </w:pPr>
    <w:rPr>
      <w:szCs w:val="20"/>
    </w:rPr>
  </w:style>
  <w:style w:type="paragraph" w:styleId="31">
    <w:name w:val="toc 3"/>
    <w:basedOn w:val="a"/>
    <w:next w:val="a"/>
    <w:autoRedefine/>
    <w:uiPriority w:val="39"/>
    <w:rsid w:val="00C66FA9"/>
    <w:pPr>
      <w:ind w:leftChars="400" w:left="960"/>
    </w:pPr>
    <w:rPr>
      <w:szCs w:val="20"/>
    </w:rPr>
  </w:style>
  <w:style w:type="paragraph" w:styleId="afd">
    <w:name w:val="caption"/>
    <w:basedOn w:val="a"/>
    <w:next w:val="a"/>
    <w:unhideWhenUsed/>
    <w:qFormat/>
    <w:rsid w:val="00C66FA9"/>
    <w:rPr>
      <w:sz w:val="20"/>
      <w:szCs w:val="20"/>
    </w:rPr>
  </w:style>
  <w:style w:type="paragraph" w:styleId="afe">
    <w:name w:val="table of figures"/>
    <w:basedOn w:val="a"/>
    <w:next w:val="a"/>
    <w:uiPriority w:val="99"/>
    <w:rsid w:val="00C66FA9"/>
    <w:pPr>
      <w:ind w:leftChars="400" w:left="400" w:hangingChars="200" w:hanging="200"/>
    </w:pPr>
    <w:rPr>
      <w:szCs w:val="20"/>
    </w:rPr>
  </w:style>
  <w:style w:type="paragraph" w:customStyle="1" w:styleId="aff">
    <w:name w:val="字元 字元 字元 字元 字元 字元"/>
    <w:basedOn w:val="a"/>
    <w:autoRedefine/>
    <w:rsid w:val="00C66FA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ff0">
    <w:name w:val="Unresolved Mention"/>
    <w:basedOn w:val="a0"/>
    <w:uiPriority w:val="99"/>
    <w:semiHidden/>
    <w:unhideWhenUsed/>
    <w:rsid w:val="0047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forest.gov.tw/signu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restry.as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estry.as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estry.as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2021-03-05T07:46:00Z</cp:lastPrinted>
  <dcterms:created xsi:type="dcterms:W3CDTF">2021-04-09T03:26:00Z</dcterms:created>
  <dcterms:modified xsi:type="dcterms:W3CDTF">2021-04-09T03:53:00Z</dcterms:modified>
</cp:coreProperties>
</file>